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0EA" w:rsidRPr="00DB476B" w:rsidRDefault="00BF0189" w:rsidP="00DB476B">
      <w:pPr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7A5F39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</w:p>
    <w:p w:rsidR="00F140EA" w:rsidRPr="007A5F39" w:rsidRDefault="00F140EA" w:rsidP="00F140EA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A5F3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</w:t>
      </w:r>
      <w:r w:rsidR="007A5F3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</w:t>
      </w:r>
      <w:r w:rsidR="00BF0189" w:rsidRPr="007A5F39">
        <w:rPr>
          <w:rFonts w:ascii="Times New Roman" w:hAnsi="Times New Roman" w:cs="Times New Roman"/>
          <w:b/>
          <w:sz w:val="24"/>
          <w:szCs w:val="24"/>
          <w:lang w:val="sk-SK"/>
        </w:rPr>
        <w:t>Zápisnica</w:t>
      </w:r>
    </w:p>
    <w:p w:rsidR="007A5F39" w:rsidRDefault="00BF0189" w:rsidP="00F140EA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A5F3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F140EA" w:rsidRPr="007A5F3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</w:t>
      </w:r>
      <w:r w:rsidRPr="007A5F3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zo zasadania Mestskej rady v Holíči, ktoré sa uskutočnilo dňa  29.11.2012</w:t>
      </w:r>
    </w:p>
    <w:p w:rsidR="007A5F39" w:rsidRPr="007A5F39" w:rsidRDefault="007A5F39" w:rsidP="00F140EA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</w:t>
      </w:r>
      <w:r w:rsidR="00BF0189" w:rsidRPr="007A5F3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o 8,30 hod. </w:t>
      </w:r>
      <w:r w:rsidR="00EF35AE" w:rsidRPr="007A5F39">
        <w:rPr>
          <w:rFonts w:ascii="Times New Roman" w:hAnsi="Times New Roman" w:cs="Times New Roman"/>
          <w:b/>
          <w:sz w:val="24"/>
          <w:szCs w:val="24"/>
          <w:lang w:val="sk-SK"/>
        </w:rPr>
        <w:t>v pracovni primátora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</w:p>
    <w:p w:rsidR="00F140EA" w:rsidRPr="007A5F39" w:rsidRDefault="00C50AFE" w:rsidP="00F140EA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______________________________________________________________________________</w:t>
      </w:r>
    </w:p>
    <w:p w:rsidR="00C50AFE" w:rsidRDefault="00C50AFE" w:rsidP="00F140E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40EA" w:rsidRPr="00DB476B" w:rsidRDefault="00F140EA" w:rsidP="00F140EA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Prítomní členovia mestskej rady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: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Vlčej.</w:t>
      </w:r>
    </w:p>
    <w:p w:rsidR="00F140EA" w:rsidRPr="00DB476B" w:rsidRDefault="00F140EA" w:rsidP="00F140EA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F140EA" w:rsidRPr="00DB476B" w:rsidRDefault="00F140EA" w:rsidP="00F140EA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Overovatelia zápisnice: 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Ing.Marian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CSc.</w:t>
      </w:r>
    </w:p>
    <w:p w:rsidR="00F140EA" w:rsidRPr="00DB476B" w:rsidRDefault="00F140EA" w:rsidP="00F140EA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140EA" w:rsidRPr="00DB476B" w:rsidRDefault="007A5F39" w:rsidP="00F140E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1. Otvorenie</w:t>
      </w:r>
      <w:r w:rsidR="00F140EA"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Rokovanie  mestskej rady otvoril a viedol primátor  mesta  PhDr. Zdenko </w:t>
      </w:r>
      <w:proofErr w:type="spellStart"/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Čambal</w:t>
      </w:r>
      <w:proofErr w:type="spellEnd"/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Prítomní sú  všetci členovia mestskej rady, mestská rada je spôsobilá rokovať a je  uznášania schopná. Je to posledné zasadanie </w:t>
      </w:r>
      <w:proofErr w:type="spellStart"/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mestkej</w:t>
      </w:r>
      <w:proofErr w:type="spellEnd"/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rady v tomto roku.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 návrh programu: 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1. Otvorenie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2. Príprava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MsZ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3.   Návrh VI. zmeny rozpočtu mesta r. 2012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4.   Stanovisko hlavného kontrolóra k VI. zmene rozpočtu r. 2012 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5.   VZN o dani z nehnuteľností na rok 2013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6.   VZN o miestnych daniach na rok 2013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7.   VZN o určení výšky dotácie na prevádzku a mzdy</w:t>
      </w:r>
      <w:r w:rsidRPr="00DB476B">
        <w:rPr>
          <w:rFonts w:ascii="Times New Roman" w:hAnsi="Times New Roman" w:cs="Times New Roman"/>
          <w:color w:val="FF0000"/>
          <w:sz w:val="24"/>
          <w:szCs w:val="24"/>
          <w:lang w:val="sk-SK"/>
        </w:rPr>
        <w:t xml:space="preserve">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na žiaka škôl a školských zariadení na 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     území mesta Holíč na rok 2013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8.   Dodatok č. 5 k VZN mesta Holíč  č. 52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o výške príspevku na čiastočnú úhradu nákladov a 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    podmienkach jeho úhrady v školskej jedálni v zriaďovateľskej pôsobnosti Mesta Holíč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9.   Dodatok č. 5 k VZN mesta Holíč č. 53 o výške príspevku na čiastočnú úhradu nákladov 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      v školách a školských zariadeniach v zriaďovateľskej pôsobnosti  Mesta Holíč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10. Dodatok č. 1 k VZN mesta Holíč  č. 72 o príspevku na spoločné stravovanie v meste Holíč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11. Návrh programového rozpočtu Mesta Holíč na roky 2013 – 2015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12. Stanovisko hlavného kontrolóra k návrhu programového rozpočtu Mesta Holíč na roky 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    2013-2015</w:t>
      </w:r>
    </w:p>
    <w:p w:rsidR="00F140EA" w:rsidRPr="00DB476B" w:rsidRDefault="00F140EA" w:rsidP="00C50AF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13. Majetkové prevody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bCs/>
          <w:lang w:val="sk-SK"/>
        </w:rPr>
      </w:pPr>
      <w:r w:rsidRPr="00DB476B">
        <w:rPr>
          <w:rFonts w:ascii="Times New Roman" w:hAnsi="Times New Roman" w:cs="Times New Roman"/>
          <w:bCs/>
          <w:lang w:val="sk-SK"/>
        </w:rPr>
        <w:t xml:space="preserve">    </w:t>
      </w:r>
      <w:r w:rsidR="00DB476B">
        <w:rPr>
          <w:rFonts w:ascii="Times New Roman" w:hAnsi="Times New Roman" w:cs="Times New Roman"/>
          <w:bCs/>
          <w:lang w:val="sk-SK"/>
        </w:rPr>
        <w:t xml:space="preserve"> </w:t>
      </w:r>
      <w:r w:rsidRPr="00DB476B">
        <w:rPr>
          <w:rFonts w:ascii="Times New Roman" w:hAnsi="Times New Roman" w:cs="Times New Roman"/>
          <w:bCs/>
          <w:lang w:val="sk-SK"/>
        </w:rPr>
        <w:t>13/1.Zmluvný prevod nehnuteľností -  kúpa  bytov v bytových domoch v lokalite Pri kaštieli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bCs/>
          <w:lang w:val="sk-SK"/>
        </w:rPr>
      </w:pPr>
      <w:r w:rsidRPr="00DB476B">
        <w:rPr>
          <w:rFonts w:ascii="Times New Roman" w:hAnsi="Times New Roman" w:cs="Times New Roman"/>
          <w:bCs/>
          <w:lang w:val="sk-SK"/>
        </w:rPr>
        <w:t xml:space="preserve">    </w:t>
      </w:r>
      <w:r w:rsidR="00DB476B">
        <w:rPr>
          <w:rFonts w:ascii="Times New Roman" w:hAnsi="Times New Roman" w:cs="Times New Roman"/>
          <w:bCs/>
          <w:lang w:val="sk-SK"/>
        </w:rPr>
        <w:t xml:space="preserve"> </w:t>
      </w:r>
      <w:r w:rsidRPr="00DB476B">
        <w:rPr>
          <w:rFonts w:ascii="Times New Roman" w:hAnsi="Times New Roman" w:cs="Times New Roman"/>
          <w:bCs/>
          <w:lang w:val="sk-SK"/>
        </w:rPr>
        <w:t xml:space="preserve">13/2.Zmluvný prevod - kúpa technickej vybavenosti v lokalite Pri kaštieli </w:t>
      </w:r>
    </w:p>
    <w:p w:rsidR="00F140EA" w:rsidRPr="00DB476B" w:rsidRDefault="00F140EA" w:rsidP="00C50AFE">
      <w:pPr>
        <w:spacing w:after="0"/>
        <w:jc w:val="both"/>
        <w:rPr>
          <w:rFonts w:ascii="Times New Roman" w:eastAsia="Calibri" w:hAnsi="Times New Roman" w:cs="Times New Roman"/>
          <w:lang w:val="sk-SK"/>
        </w:rPr>
      </w:pPr>
      <w:r w:rsidRPr="00DB476B">
        <w:rPr>
          <w:rFonts w:ascii="Times New Roman" w:eastAsia="Calibri" w:hAnsi="Times New Roman" w:cs="Times New Roman"/>
          <w:lang w:val="sk-SK"/>
        </w:rPr>
        <w:t xml:space="preserve">     13/3.Zmluvný    prevod   časti   pozemkov   pod   </w:t>
      </w:r>
      <w:proofErr w:type="spellStart"/>
      <w:r w:rsidRPr="00DB476B">
        <w:rPr>
          <w:rFonts w:ascii="Times New Roman" w:eastAsia="Calibri" w:hAnsi="Times New Roman" w:cs="Times New Roman"/>
          <w:lang w:val="sk-SK"/>
        </w:rPr>
        <w:t>dvojgarážou</w:t>
      </w:r>
      <w:proofErr w:type="spellEnd"/>
      <w:r w:rsidRPr="00DB476B">
        <w:rPr>
          <w:rFonts w:ascii="Times New Roman" w:eastAsia="Calibri" w:hAnsi="Times New Roman" w:cs="Times New Roman"/>
          <w:lang w:val="sk-SK"/>
        </w:rPr>
        <w:t xml:space="preserve">   ul.  SNP , k. ú.  Holíč </w:t>
      </w:r>
    </w:p>
    <w:p w:rsidR="00F140EA" w:rsidRPr="00DB476B" w:rsidRDefault="00F140EA" w:rsidP="00C50AFE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lang w:val="sk-SK"/>
        </w:rPr>
      </w:pPr>
      <w:r w:rsidRPr="00DB476B">
        <w:rPr>
          <w:rFonts w:ascii="Times New Roman" w:eastAsia="Calibri" w:hAnsi="Times New Roman" w:cs="Times New Roman"/>
          <w:lang w:val="sk-SK"/>
        </w:rPr>
        <w:t xml:space="preserve">     </w:t>
      </w:r>
      <w:r w:rsidR="00DB476B">
        <w:rPr>
          <w:rFonts w:ascii="Times New Roman" w:eastAsia="Calibri" w:hAnsi="Times New Roman" w:cs="Times New Roman"/>
          <w:lang w:val="sk-SK"/>
        </w:rPr>
        <w:t xml:space="preserve"> </w:t>
      </w:r>
      <w:r w:rsidRPr="00DB476B">
        <w:rPr>
          <w:rFonts w:ascii="Times New Roman" w:eastAsia="Calibri" w:hAnsi="Times New Roman" w:cs="Times New Roman"/>
          <w:lang w:val="sk-SK"/>
        </w:rPr>
        <w:t>13/4.Zmluvný   prevod    pozemku   pod  prestavbou   rodinného  domu  ul. Hollého, k. ú. Holíč </w:t>
      </w:r>
    </w:p>
    <w:p w:rsidR="00F140EA" w:rsidRPr="00DB476B" w:rsidRDefault="00F140EA" w:rsidP="00C50AFE">
      <w:pPr>
        <w:spacing w:after="0"/>
        <w:jc w:val="both"/>
        <w:rPr>
          <w:rFonts w:ascii="Times New Roman" w:eastAsia="Calibri" w:hAnsi="Times New Roman" w:cs="Times New Roman"/>
          <w:lang w:val="sk-SK"/>
        </w:rPr>
      </w:pPr>
      <w:r w:rsidRPr="00DB476B">
        <w:rPr>
          <w:rFonts w:ascii="Times New Roman" w:eastAsia="Calibri" w:hAnsi="Times New Roman" w:cs="Times New Roman"/>
          <w:lang w:val="sk-SK"/>
        </w:rPr>
        <w:t xml:space="preserve">     13/5.Kúpa   pozemkov   pod stavbou   mlynského   náhonu v    k. ú.  Holíč. </w:t>
      </w:r>
    </w:p>
    <w:p w:rsidR="00F140EA" w:rsidRPr="00DB476B" w:rsidRDefault="008346B2" w:rsidP="00C50AFE">
      <w:pPr>
        <w:spacing w:after="0"/>
        <w:jc w:val="both"/>
        <w:rPr>
          <w:rFonts w:ascii="Times New Roman" w:eastAsia="Calibri" w:hAnsi="Times New Roman" w:cs="Times New Roman"/>
          <w:lang w:val="sk-SK"/>
        </w:rPr>
      </w:pPr>
      <w:r w:rsidRPr="00DB476B">
        <w:rPr>
          <w:rFonts w:ascii="Times New Roman" w:eastAsia="Calibri" w:hAnsi="Times New Roman" w:cs="Times New Roman"/>
          <w:lang w:val="sk-SK"/>
        </w:rPr>
        <w:lastRenderedPageBreak/>
        <w:t xml:space="preserve">     13/6.Zmluvný   prevod  časti   pozemkov pre  výstavbu </w:t>
      </w:r>
      <w:r w:rsidR="00F140EA" w:rsidRPr="00DB476B">
        <w:rPr>
          <w:rFonts w:ascii="Times New Roman" w:eastAsia="Calibri" w:hAnsi="Times New Roman" w:cs="Times New Roman"/>
          <w:lang w:val="sk-SK"/>
        </w:rPr>
        <w:t xml:space="preserve">budúceho obchvatu  v k. ú. Holíč </w:t>
      </w:r>
    </w:p>
    <w:p w:rsidR="00F140EA" w:rsidRPr="00DB476B" w:rsidRDefault="00F140EA" w:rsidP="00C50AFE">
      <w:pPr>
        <w:spacing w:after="0"/>
        <w:jc w:val="both"/>
        <w:rPr>
          <w:rFonts w:ascii="Times New Roman" w:eastAsia="Calibri" w:hAnsi="Times New Roman" w:cs="Times New Roman"/>
          <w:lang w:val="sk-SK"/>
        </w:rPr>
      </w:pPr>
      <w:r w:rsidRPr="00DB476B">
        <w:rPr>
          <w:rFonts w:ascii="Times New Roman" w:eastAsia="Calibri" w:hAnsi="Times New Roman" w:cs="Times New Roman"/>
          <w:lang w:val="sk-SK"/>
        </w:rPr>
        <w:t xml:space="preserve">     13/7.Vyhodnotenie obchodnej verejnej súťaže č. 14  zo dňa 26.11.2012</w:t>
      </w:r>
    </w:p>
    <w:p w:rsidR="00F140EA" w:rsidRPr="00DB476B" w:rsidRDefault="00F140EA" w:rsidP="00C50A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14.  Plán kontrolnej činnosti hlavného kontrolóra Mesta Holíč na I. polrok 2013</w:t>
      </w:r>
    </w:p>
    <w:p w:rsidR="00F140EA" w:rsidRPr="00DB476B" w:rsidRDefault="00F140EA" w:rsidP="00C50AF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15.  Rôzne </w:t>
      </w:r>
    </w:p>
    <w:p w:rsidR="005D7BF7" w:rsidRDefault="005D7BF7" w:rsidP="005D7BF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16.  Záver</w:t>
      </w:r>
    </w:p>
    <w:p w:rsidR="005D7BF7" w:rsidRDefault="005D7BF7" w:rsidP="005D7BF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F140EA" w:rsidRPr="00DB476B" w:rsidRDefault="00F140EA" w:rsidP="005D7BF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K návrhu programu neboli žiadne pripomienky ani pozmeňujúce návrhy. </w:t>
      </w:r>
      <w:r w:rsidR="005D7BF7">
        <w:rPr>
          <w:rFonts w:ascii="Times New Roman" w:hAnsi="Times New Roman" w:cs="Times New Roman"/>
          <w:sz w:val="24"/>
          <w:szCs w:val="24"/>
          <w:lang w:val="sk-SK"/>
        </w:rPr>
        <w:t xml:space="preserve">O návrhu  programu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nechal</w:t>
      </w:r>
      <w:r w:rsidR="005D7BF7">
        <w:rPr>
          <w:rFonts w:ascii="Times New Roman" w:hAnsi="Times New Roman" w:cs="Times New Roman"/>
          <w:sz w:val="24"/>
          <w:szCs w:val="24"/>
          <w:lang w:val="sk-SK"/>
        </w:rPr>
        <w:t xml:space="preserve"> primátor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hlasovať. </w:t>
      </w:r>
    </w:p>
    <w:p w:rsidR="00281E60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281E60" w:rsidRPr="00DB476B" w:rsidRDefault="00281E60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za: 5 –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 Ing. Jozef Vlčej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F140EA" w:rsidRPr="00F17A88" w:rsidRDefault="00F140EA" w:rsidP="00C50AF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sk-SK"/>
        </w:rPr>
      </w:pPr>
      <w:r w:rsidRPr="00F17A88">
        <w:rPr>
          <w:rFonts w:ascii="Times New Roman" w:hAnsi="Times New Roman" w:cs="Times New Roman"/>
          <w:b/>
          <w:u w:val="single"/>
          <w:lang w:val="sk-SK"/>
        </w:rPr>
        <w:t xml:space="preserve">2. Príprava </w:t>
      </w:r>
      <w:proofErr w:type="spellStart"/>
      <w:r w:rsidRPr="00F17A88">
        <w:rPr>
          <w:rFonts w:ascii="Times New Roman" w:hAnsi="Times New Roman" w:cs="Times New Roman"/>
          <w:b/>
          <w:u w:val="single"/>
          <w:lang w:val="sk-SK"/>
        </w:rPr>
        <w:t>MsZ</w:t>
      </w:r>
      <w:proofErr w:type="spellEnd"/>
      <w:r w:rsidRPr="00F17A88">
        <w:rPr>
          <w:rFonts w:ascii="Times New Roman" w:hAnsi="Times New Roman" w:cs="Times New Roman"/>
          <w:b/>
          <w:u w:val="single"/>
          <w:lang w:val="sk-SK"/>
        </w:rPr>
        <w:t>.</w:t>
      </w:r>
    </w:p>
    <w:p w:rsidR="00A21184" w:rsidRPr="00DB476B" w:rsidRDefault="00F140EA" w:rsidP="00C50AFE">
      <w:pPr>
        <w:spacing w:after="0"/>
        <w:jc w:val="both"/>
        <w:rPr>
          <w:rFonts w:ascii="Times New Roman" w:hAnsi="Times New Roman" w:cs="Times New Roman"/>
          <w:b/>
          <w:lang w:val="sk-SK"/>
        </w:rPr>
      </w:pPr>
      <w:r w:rsidRPr="00DB476B">
        <w:rPr>
          <w:rFonts w:ascii="Times New Roman" w:hAnsi="Times New Roman" w:cs="Times New Roman"/>
          <w:b/>
          <w:lang w:val="sk-SK"/>
        </w:rPr>
        <w:t xml:space="preserve">Zasadanie Mestského  zastupiteľstva v Holíči  sa uskutoční </w:t>
      </w:r>
      <w:r w:rsidR="00281E60" w:rsidRPr="00DB476B">
        <w:rPr>
          <w:rFonts w:ascii="Times New Roman" w:hAnsi="Times New Roman" w:cs="Times New Roman"/>
          <w:b/>
          <w:lang w:val="sk-SK"/>
        </w:rPr>
        <w:t xml:space="preserve"> dňa </w:t>
      </w:r>
      <w:r w:rsidRPr="00DB476B">
        <w:rPr>
          <w:rFonts w:ascii="Times New Roman" w:hAnsi="Times New Roman" w:cs="Times New Roman"/>
          <w:b/>
          <w:lang w:val="sk-SK"/>
        </w:rPr>
        <w:t xml:space="preserve"> 07.12.2012 o 15,00</w:t>
      </w:r>
      <w:r w:rsidR="00281E60" w:rsidRPr="00DB476B">
        <w:rPr>
          <w:rFonts w:ascii="Times New Roman" w:hAnsi="Times New Roman" w:cs="Times New Roman"/>
          <w:b/>
          <w:lang w:val="sk-SK"/>
        </w:rPr>
        <w:t xml:space="preserve"> hod. v Kultúrnom dome v Holíči</w:t>
      </w:r>
      <w:r w:rsidRPr="00DB476B">
        <w:rPr>
          <w:rFonts w:ascii="Times New Roman" w:hAnsi="Times New Roman" w:cs="Times New Roman"/>
          <w:b/>
          <w:lang w:val="sk-SK"/>
        </w:rPr>
        <w:t>.</w:t>
      </w:r>
      <w:r w:rsidR="0060583D" w:rsidRPr="00DB476B">
        <w:rPr>
          <w:rFonts w:ascii="Times New Roman" w:hAnsi="Times New Roman" w:cs="Times New Roman"/>
          <w:b/>
          <w:lang w:val="sk-SK"/>
        </w:rPr>
        <w:t xml:space="preserve"> Po jeho skončení sa uskutoční spoločné stretnutie s  poslancami a členmi  komisií </w:t>
      </w:r>
      <w:proofErr w:type="spellStart"/>
      <w:r w:rsidR="0060583D" w:rsidRPr="00DB476B">
        <w:rPr>
          <w:rFonts w:ascii="Times New Roman" w:hAnsi="Times New Roman" w:cs="Times New Roman"/>
          <w:b/>
          <w:lang w:val="sk-SK"/>
        </w:rPr>
        <w:t>MsZ</w:t>
      </w:r>
      <w:proofErr w:type="spellEnd"/>
      <w:r w:rsidR="0060583D" w:rsidRPr="00DB476B">
        <w:rPr>
          <w:rFonts w:ascii="Times New Roman" w:hAnsi="Times New Roman" w:cs="Times New Roman"/>
          <w:b/>
          <w:lang w:val="sk-SK"/>
        </w:rPr>
        <w:t>.</w:t>
      </w:r>
    </w:p>
    <w:p w:rsidR="00A21184" w:rsidRPr="00DB476B" w:rsidRDefault="00A21184" w:rsidP="00C50AFE">
      <w:pPr>
        <w:spacing w:after="0"/>
        <w:jc w:val="both"/>
        <w:rPr>
          <w:rFonts w:ascii="Times New Roman" w:hAnsi="Times New Roman" w:cs="Times New Roman"/>
          <w:b/>
          <w:lang w:val="sk-SK"/>
        </w:rPr>
      </w:pPr>
    </w:p>
    <w:p w:rsidR="00C736F3" w:rsidRPr="00DB476B" w:rsidRDefault="00C736F3" w:rsidP="00C50AFE">
      <w:pPr>
        <w:spacing w:after="0"/>
        <w:jc w:val="both"/>
        <w:rPr>
          <w:rFonts w:ascii="Times New Roman" w:hAnsi="Times New Roman" w:cs="Times New Roman"/>
          <w:b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3.   Návrh VI. zmeny rozpočtu mesta r. 2012</w:t>
      </w:r>
      <w:r w:rsidR="00D23BF3"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C736F3" w:rsidRPr="00DB476B" w:rsidRDefault="00C736F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 PhDr. Zdenko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="004E006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.  Písomný materiál je prílohou zápisnice. </w:t>
      </w:r>
    </w:p>
    <w:p w:rsidR="00204803" w:rsidRPr="00DB476B" w:rsidRDefault="00045EB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V návrhu VI. zmeny rozpočtu r. 2012  </w:t>
      </w:r>
      <w:r w:rsidR="00455F3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sa jedná </w:t>
      </w:r>
      <w:r w:rsidR="00204803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 o presuny medzi jednotlivými položkami na základe  predpokladaného</w:t>
      </w:r>
      <w:r w:rsidR="00CB117F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skutočného čerpania  ku koncu roku 2012 .</w:t>
      </w:r>
    </w:p>
    <w:p w:rsidR="009A482F" w:rsidRPr="00DB476B" w:rsidRDefault="009A482F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Bežné príjmy  sa  zvyšujú o čiastku 2556 eur z dôvodu  prijatia dotácie  z Ministerstva kultúry</w:t>
      </w:r>
      <w:r w:rsidR="00455F3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na</w:t>
      </w:r>
      <w:r w:rsidR="00F17A88">
        <w:rPr>
          <w:rFonts w:ascii="Times New Roman" w:hAnsi="Times New Roman" w:cs="Times New Roman"/>
          <w:sz w:val="24"/>
          <w:szCs w:val="24"/>
          <w:lang w:val="sk-SK"/>
        </w:rPr>
        <w:t xml:space="preserve"> kultúrne  poukazy</w:t>
      </w:r>
      <w:r w:rsidR="00455F38" w:rsidRPr="00DB476B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F17A8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455F3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dotácie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 Krajského úradu cestnej dopravy na prenesený výkon štátnej  správy,  prijatia rodinných prídavkov ako osobitný príjemca a zvýšenie položky za vstupenky  TICKET ART. Tieto príjmy sú  zakomponované aj do výdavkovej časti. </w:t>
      </w:r>
      <w:r w:rsidR="0024391E" w:rsidRPr="00DB476B">
        <w:rPr>
          <w:rFonts w:ascii="Times New Roman" w:hAnsi="Times New Roman" w:cs="Times New Roman"/>
          <w:sz w:val="24"/>
          <w:szCs w:val="24"/>
          <w:lang w:val="sk-SK"/>
        </w:rPr>
        <w:t>V kapitálových  výdavkoch  je zahrnutá položka na nákup</w:t>
      </w:r>
      <w:r w:rsidR="00455F3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elektronického </w:t>
      </w:r>
      <w:r w:rsidR="0024391E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dochádzkového systému</w:t>
      </w:r>
      <w:r w:rsidR="00380027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zvyšuje sa položka na nákup pozemkov od Drevona Holding. Po schválení VI. </w:t>
      </w:r>
      <w:r w:rsidR="0050160D" w:rsidRPr="00DB476B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380027" w:rsidRPr="00DB476B">
        <w:rPr>
          <w:rFonts w:ascii="Times New Roman" w:hAnsi="Times New Roman" w:cs="Times New Roman"/>
          <w:sz w:val="24"/>
          <w:szCs w:val="24"/>
          <w:lang w:val="sk-SK"/>
        </w:rPr>
        <w:t>meny rozpočtu r. 2012</w:t>
      </w:r>
      <w:r w:rsidR="0050160D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bude výška  príjmovej časti 9 018 340 eur a výdavkovej  9 017 867 eur. </w:t>
      </w:r>
    </w:p>
    <w:p w:rsidR="00AD4378" w:rsidRPr="00DB476B" w:rsidRDefault="00AD4378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Materiál bol prerokovaný  na komisii fina</w:t>
      </w:r>
      <w:r w:rsidR="00F17A88">
        <w:rPr>
          <w:rFonts w:ascii="Times New Roman" w:hAnsi="Times New Roman" w:cs="Times New Roman"/>
          <w:sz w:val="24"/>
          <w:szCs w:val="24"/>
          <w:lang w:val="sk-SK"/>
        </w:rPr>
        <w:t>nčnej a podnikateľskej činnosti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ktorá ho odporučila schváliť. </w:t>
      </w:r>
    </w:p>
    <w:p w:rsidR="005440E4" w:rsidRPr="00DB476B" w:rsidRDefault="005440E4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55F38" w:rsidRPr="00DB476B" w:rsidRDefault="005440E4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Diskusia k tomuto bodu:</w:t>
      </w:r>
    </w:p>
    <w:p w:rsidR="005440E4" w:rsidRPr="00DB476B" w:rsidRDefault="005440E4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- </w:t>
      </w:r>
      <w:r w:rsidR="00455F3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Pýtala sa , prečo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nie sú </w:t>
      </w:r>
      <w:r w:rsidR="0068265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vyčerpané </w:t>
      </w:r>
      <w:r w:rsidR="00682650">
        <w:rPr>
          <w:rFonts w:ascii="Times New Roman" w:hAnsi="Times New Roman" w:cs="Times New Roman"/>
          <w:sz w:val="24"/>
          <w:szCs w:val="24"/>
          <w:lang w:val="sk-SK"/>
        </w:rPr>
        <w:t xml:space="preserve">mzdové </w:t>
      </w:r>
      <w:r w:rsidR="00AD3959">
        <w:rPr>
          <w:rFonts w:ascii="Times New Roman" w:hAnsi="Times New Roman" w:cs="Times New Roman"/>
          <w:sz w:val="24"/>
          <w:szCs w:val="24"/>
          <w:lang w:val="sk-SK"/>
        </w:rPr>
        <w:t>prostriedky v MŠ ?</w:t>
      </w:r>
    </w:p>
    <w:p w:rsidR="00BB0188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Ing. Jurkovičová</w:t>
      </w:r>
      <w:r w:rsidR="00455F3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prednostka MsÚ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-  MŠ š</w:t>
      </w:r>
      <w:r w:rsidR="00BB018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etrila na dlhodobých  PN- </w:t>
      </w:r>
      <w:proofErr w:type="spellStart"/>
      <w:r w:rsidR="00BB0188" w:rsidRPr="00DB476B">
        <w:rPr>
          <w:rFonts w:ascii="Times New Roman" w:hAnsi="Times New Roman" w:cs="Times New Roman"/>
          <w:sz w:val="24"/>
          <w:szCs w:val="24"/>
          <w:lang w:val="sk-SK"/>
        </w:rPr>
        <w:t>kách</w:t>
      </w:r>
      <w:proofErr w:type="spellEnd"/>
      <w:r w:rsidR="00BB018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zastupujúcim zamestnancom neboli vyplácané žiadne  kredity. Za ušetrené financie </w:t>
      </w:r>
      <w:r w:rsidR="00F17A88">
        <w:rPr>
          <w:rFonts w:ascii="Times New Roman" w:hAnsi="Times New Roman" w:cs="Times New Roman"/>
          <w:sz w:val="24"/>
          <w:szCs w:val="24"/>
          <w:lang w:val="sk-SK"/>
        </w:rPr>
        <w:t xml:space="preserve"> je </w:t>
      </w:r>
      <w:r w:rsidR="00BB018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p</w:t>
      </w:r>
      <w:r w:rsidR="00F17A88">
        <w:rPr>
          <w:rFonts w:ascii="Times New Roman" w:hAnsi="Times New Roman" w:cs="Times New Roman"/>
          <w:sz w:val="24"/>
          <w:szCs w:val="24"/>
          <w:lang w:val="sk-SK"/>
        </w:rPr>
        <w:t>lánovaná</w:t>
      </w:r>
      <w:r w:rsidR="00BB018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 obnov</w:t>
      </w:r>
      <w:r w:rsidR="00F17A88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BB018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="00AA7E5F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učebn</w:t>
      </w:r>
      <w:r w:rsidR="00F17A88">
        <w:rPr>
          <w:rFonts w:ascii="Times New Roman" w:hAnsi="Times New Roman" w:cs="Times New Roman"/>
          <w:sz w:val="24"/>
          <w:szCs w:val="24"/>
          <w:lang w:val="sk-SK"/>
        </w:rPr>
        <w:t xml:space="preserve">ých </w:t>
      </w:r>
      <w:r w:rsidR="00AA7E5F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pomôc</w:t>
      </w:r>
      <w:r w:rsidR="00F17A88">
        <w:rPr>
          <w:rFonts w:ascii="Times New Roman" w:hAnsi="Times New Roman" w:cs="Times New Roman"/>
          <w:sz w:val="24"/>
          <w:szCs w:val="24"/>
          <w:lang w:val="sk-SK"/>
        </w:rPr>
        <w:t>ok</w:t>
      </w:r>
      <w:r w:rsidR="00AA7E5F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 a </w:t>
      </w:r>
      <w:r w:rsidR="00BB0188" w:rsidRPr="00DB476B">
        <w:rPr>
          <w:rFonts w:ascii="Times New Roman" w:hAnsi="Times New Roman" w:cs="Times New Roman"/>
          <w:sz w:val="24"/>
          <w:szCs w:val="24"/>
          <w:lang w:val="sk-SK"/>
        </w:rPr>
        <w:t> nábyt</w:t>
      </w:r>
      <w:r w:rsidR="00F17A88">
        <w:rPr>
          <w:rFonts w:ascii="Times New Roman" w:hAnsi="Times New Roman" w:cs="Times New Roman"/>
          <w:sz w:val="24"/>
          <w:szCs w:val="24"/>
          <w:lang w:val="sk-SK"/>
        </w:rPr>
        <w:t>ku</w:t>
      </w:r>
      <w:r w:rsidR="00BB0188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do tried. 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86B32" w:rsidRDefault="00486B32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C736F3" w:rsidRPr="00DB476B" w:rsidRDefault="00C736F3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 xml:space="preserve">4.   Stanovisko hlavného kontrolóra k VI. zmene rozpočtu r. 2012 </w:t>
      </w:r>
      <w:r w:rsidR="00D23BF3"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hlavný kontrolór Mgr. Ján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. Nakoľko sa </w:t>
      </w:r>
      <w:r w:rsidR="00486B32">
        <w:rPr>
          <w:rFonts w:ascii="Times New Roman" w:hAnsi="Times New Roman" w:cs="Times New Roman"/>
          <w:sz w:val="24"/>
          <w:szCs w:val="24"/>
          <w:lang w:val="sk-SK"/>
        </w:rPr>
        <w:t xml:space="preserve"> navrhovaná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zmena uskutočňuje  v súlade so zákonom o rozpočtových pravidlách, odporučil ju schváliť. 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Mestská rada v Holíči odporúča mestskému zastupiteľstvu zobrať na vedomie  stanovisko hlavného kontrolóra  k VI. zmene  rozpočtu r. 2012.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55F38" w:rsidRPr="00DB476B" w:rsidRDefault="00F476EE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Mestská rada v  Holíči odporúča mestskému zastupiteľstvu schváliť  VI. zmenu rozpočtu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r. 2012  podľa prílohy. 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F476EE" w:rsidRPr="00DB476B" w:rsidRDefault="00F476E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736F3" w:rsidRPr="00DB476B" w:rsidRDefault="00C736F3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5.   VZN o dani z nehnuteľností na rok 2013</w:t>
      </w:r>
      <w:r w:rsidR="00087913"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2D23D3" w:rsidRPr="00DB476B" w:rsidRDefault="002D23D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. Písomný materiál je prílohou zápisnice.</w:t>
      </w:r>
    </w:p>
    <w:p w:rsidR="002D23D3" w:rsidRPr="00DB476B" w:rsidRDefault="002D23D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komisii finančnej a podnikateľskej činnosti, ktorá ho odporučila na schválenie. </w:t>
      </w:r>
    </w:p>
    <w:p w:rsidR="00455F38" w:rsidRPr="00DB476B" w:rsidRDefault="00455F38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55F38" w:rsidRPr="00DB476B" w:rsidRDefault="00455F38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087913" w:rsidRPr="00DB476B" w:rsidRDefault="00F572C0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Ing. Jurkovičová, prednostka MsÚ -   Sadzby daní sa nemenia, zostávajú v rovnakých výškach ako  v tomto roku. Mení sa  len rozsah oslobodení od dane.    Ponechávame  hranicu 70 rokov pre občanov  pre </w:t>
      </w:r>
      <w:r w:rsidR="00847C6E" w:rsidRPr="00DB476B">
        <w:rPr>
          <w:rFonts w:ascii="Times New Roman" w:hAnsi="Times New Roman" w:cs="Times New Roman"/>
          <w:sz w:val="24"/>
          <w:szCs w:val="24"/>
          <w:lang w:val="sk-SK"/>
        </w:rPr>
        <w:t>oslobodenie alebo zníženie dane.</w:t>
      </w:r>
    </w:p>
    <w:p w:rsidR="00847C6E" w:rsidRPr="00DB476B" w:rsidRDefault="00847C6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</w:t>
      </w:r>
      <w:r w:rsidR="00455F38" w:rsidRPr="00DB476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>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– Preverte, či je v súlade s právnymi normami, oslobodenie  od daní  cintorínov, urnových  hájov a rozptylových lúk. </w:t>
      </w:r>
    </w:p>
    <w:p w:rsidR="00EE4EED" w:rsidRPr="00DB476B" w:rsidRDefault="00EE4EED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9FA" w:rsidRPr="00DB476B" w:rsidRDefault="001029FA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Mestská rada v  Holíči odporúča mestskému zastupiteľstvu  uzniesť sa  na VZN mesta Holíč o dani z</w:t>
      </w:r>
      <w:r w:rsidR="002640A4" w:rsidRPr="00DB476B">
        <w:rPr>
          <w:rFonts w:ascii="Times New Roman" w:hAnsi="Times New Roman" w:cs="Times New Roman"/>
          <w:b/>
          <w:sz w:val="24"/>
          <w:szCs w:val="24"/>
          <w:lang w:val="sk-SK"/>
        </w:rPr>
        <w:t> 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nehnuteľností</w:t>
      </w:r>
      <w:r w:rsidR="002640A4"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</w:t>
      </w:r>
    </w:p>
    <w:p w:rsidR="00486B32" w:rsidRDefault="00486B32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9FA" w:rsidRPr="00DB476B" w:rsidRDefault="001029F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1029FA" w:rsidRPr="00DB476B" w:rsidRDefault="001029F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1029FA" w:rsidRPr="00DB476B" w:rsidRDefault="001029F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1029FA" w:rsidRPr="00DB476B" w:rsidRDefault="001029F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029FA" w:rsidRPr="00DB476B" w:rsidRDefault="001029F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029FA" w:rsidRPr="00DB476B" w:rsidRDefault="001029F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D85F0B" w:rsidRPr="00DB476B" w:rsidRDefault="00D85F0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736F3" w:rsidRPr="00DB476B" w:rsidRDefault="00C736F3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6.   VZN o miestnych daniach na rok 2013</w:t>
      </w:r>
      <w:r w:rsidR="00D23BF3"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C475C4" w:rsidRPr="00DB476B" w:rsidRDefault="00C475C4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. </w:t>
      </w:r>
      <w:r w:rsidR="00653957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Písomný materiál je prílohou zápisnice.</w:t>
      </w:r>
    </w:p>
    <w:p w:rsidR="00653957" w:rsidRPr="00DB476B" w:rsidRDefault="00653957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komisii finančnej a podnikateľskej činnosti, ktorá ho odporučila na schválenie. </w:t>
      </w:r>
    </w:p>
    <w:p w:rsidR="00C475C4" w:rsidRPr="00DB476B" w:rsidRDefault="00C475C4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S primátormi okolitých miest sme rokovali o výške poplatkov a poplatku za TKO.  </w:t>
      </w:r>
      <w:r w:rsidR="00D85F0B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Prišli sme  k záveru, že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>zvýšené</w:t>
      </w:r>
      <w:r w:rsidR="00D85F0B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budú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popl</w:t>
      </w:r>
      <w:r w:rsidR="00D85F0B" w:rsidRPr="00DB476B">
        <w:rPr>
          <w:rFonts w:ascii="Times New Roman" w:hAnsi="Times New Roman" w:cs="Times New Roman"/>
          <w:sz w:val="24"/>
          <w:szCs w:val="24"/>
          <w:lang w:val="sk-SK"/>
        </w:rPr>
        <w:t>atky za TKO a parkovacie miesta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. Finančné prostriedky vynakladané na likvidáciu odpadov sú stále vyššie  a občania  majú možnosť bezplatného ukladania odpadu na zbernom </w:t>
      </w:r>
      <w:r w:rsidR="00561809" w:rsidRPr="00DB476B">
        <w:rPr>
          <w:rFonts w:ascii="Times New Roman" w:hAnsi="Times New Roman" w:cs="Times New Roman"/>
          <w:sz w:val="24"/>
          <w:szCs w:val="24"/>
          <w:lang w:val="sk-SK"/>
        </w:rPr>
        <w:t>dvore alebo separovaného odpadu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. Mnohí to však nerešpektujú a vytvárajú čierne skládky  jednak v okolí kontajnerových stojísk alebo v chotári Holíča.  Finančné  prostriedky  získané z  poplatkov za parkovacie miesta sú opätovne  dávané do vodorovného dopravného značenia, prípadne na vybudovanie nových parkovacích miest.  </w:t>
      </w:r>
    </w:p>
    <w:p w:rsidR="00C475C4" w:rsidRPr="00DB476B" w:rsidRDefault="001B1348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Zľavy z poplatku TKO zostávajú pre študentov  bývajúcich na internátoch, pracujúcich a</w:t>
      </w:r>
      <w:r w:rsidR="00561809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 žijúcich v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 zahraničí. Títo musia k žiadosti vydokladovať  príslušné potvrdenia. </w:t>
      </w:r>
    </w:p>
    <w:p w:rsidR="00C66460" w:rsidRPr="00DB476B" w:rsidRDefault="00486B32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Ostatné poplatky zostávajú nezmenené.</w:t>
      </w:r>
    </w:p>
    <w:p w:rsidR="00486B32" w:rsidRDefault="00486B32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475C4" w:rsidRPr="00DB476B" w:rsidRDefault="00C66460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C66460" w:rsidRPr="00DB476B" w:rsidRDefault="00C66460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66460" w:rsidRPr="00DB476B" w:rsidRDefault="00C66460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odporúča mestskému zastupiteľstvu  uzniesť sa  na VZN mesta Holíč o miestnych daniach a miestnom poplatku za KO a DSO. </w:t>
      </w:r>
    </w:p>
    <w:p w:rsidR="00C66460" w:rsidRPr="00DB476B" w:rsidRDefault="00C66460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66460" w:rsidRPr="00DB476B" w:rsidRDefault="00C66460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C66460" w:rsidRPr="00DB476B" w:rsidRDefault="00C66460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C66460" w:rsidRPr="00DB476B" w:rsidRDefault="00C66460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C66460" w:rsidRPr="00DB476B" w:rsidRDefault="00C66460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66460" w:rsidRPr="00DB476B" w:rsidRDefault="00C66460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C66460" w:rsidRPr="00DB476B" w:rsidRDefault="00C66460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736F3" w:rsidRPr="00DB476B" w:rsidRDefault="00C736F3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7.   VZN o určení výšky dotácie na prevádzku a mzdy</w:t>
      </w:r>
      <w:r w:rsidRPr="00DB476B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sk-SK"/>
        </w:rPr>
        <w:t xml:space="preserve"> </w:t>
      </w:r>
      <w:r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na žiaka škôl a školských zariadení na území mesta Holíč na rok 2013</w:t>
      </w:r>
      <w:r w:rsidR="00D23BF3"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653957" w:rsidRPr="00DB476B" w:rsidRDefault="00653957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.  Písomný materiál je prílohou zápisnice.</w:t>
      </w:r>
    </w:p>
    <w:p w:rsidR="00653957" w:rsidRPr="00DB476B" w:rsidRDefault="00653957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komisii finančnej a podnikateľskej činnosti, ktorá ho odporučila na schválenie. </w:t>
      </w:r>
    </w:p>
    <w:p w:rsidR="00653957" w:rsidRPr="00DB476B" w:rsidRDefault="00653957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B1348" w:rsidRPr="00DB476B" w:rsidRDefault="006637C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Diskusia k tomuto bodu </w:t>
      </w:r>
      <w:r w:rsidR="00486B32"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D0534" w:rsidRPr="00DB476B" w:rsidRDefault="007D0534" w:rsidP="007D053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Ing. Jurkovičová, prednostka MsÚ – V rozpočte je  jedna suma,  ktorú musíme  prerozdeliť na jednotlivé školy. </w:t>
      </w:r>
    </w:p>
    <w:p w:rsidR="006637C9" w:rsidRPr="00DB476B" w:rsidRDefault="006637C9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637C9" w:rsidRPr="00DB476B" w:rsidRDefault="006637C9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Mestská rada v  Holíči  odporúča mestskému zastupiteľstvu uzniesť sa  na VZN mesta Holíč o určení výšky dotácie na prevádzku a mzdy škôl a školských zariadení na území  mesta Holíč.</w:t>
      </w:r>
    </w:p>
    <w:p w:rsidR="006637C9" w:rsidRPr="00DB476B" w:rsidRDefault="006637C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637C9" w:rsidRPr="00DB476B" w:rsidRDefault="006637C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6637C9" w:rsidRPr="00DB476B" w:rsidRDefault="006637C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6637C9" w:rsidRPr="00DB476B" w:rsidRDefault="006637C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6637C9" w:rsidRPr="00DB476B" w:rsidRDefault="006637C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6637C9" w:rsidRPr="00DB476B" w:rsidRDefault="006637C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6637C9" w:rsidRPr="00DB476B" w:rsidRDefault="006637C9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C736F3" w:rsidRPr="00DB476B" w:rsidRDefault="00C736F3" w:rsidP="00C50AF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8.   Dodatok č. 5 k VZN mesta Holíč  č. 52</w:t>
      </w:r>
      <w:r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Pr="00DB476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o výške príspevku na čiastočnú úhradu nákladov a podmienkach jeho úhrady v školskej jedálni v zriaďovateľskej pôsobnosti Mesta Holíč</w:t>
      </w:r>
      <w:r w:rsidR="00D23BF3" w:rsidRPr="00DB476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.</w:t>
      </w:r>
    </w:p>
    <w:p w:rsidR="0072672D" w:rsidRPr="00DB476B" w:rsidRDefault="0072672D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.  Písomný materiál je prílohou zápisnice.</w:t>
      </w:r>
    </w:p>
    <w:p w:rsidR="00882B76" w:rsidRPr="00DB476B" w:rsidRDefault="0072672D" w:rsidP="00C50AFE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>Vzhľadom na zvyšujúce sa  režijné náklady  navrhujeme  zvýšenie  stravného  v materskej škole o</w:t>
      </w:r>
      <w:r w:rsidR="000E6FB5" w:rsidRPr="00DB476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> 0,</w:t>
      </w:r>
      <w:r w:rsidRPr="00DB476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20 </w:t>
      </w:r>
      <w:r w:rsidR="000E6FB5" w:rsidRPr="00DB476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>eur</w:t>
      </w:r>
      <w:r w:rsidRPr="00DB476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 a v školskej jedálni o</w:t>
      </w:r>
      <w:r w:rsidR="000E6FB5" w:rsidRPr="00DB476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 0,</w:t>
      </w:r>
      <w:r w:rsidRPr="00DB476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10 </w:t>
      </w:r>
      <w:r w:rsidR="000E6FB5" w:rsidRPr="00DB476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>eur</w:t>
      </w:r>
      <w:r w:rsidRPr="00DB476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 na jedlo. Tieto prostriedky chceme účelovo viazať na  doplnenie chýbajúceho alebo opotrebovaného inventára jedálne.</w:t>
      </w:r>
    </w:p>
    <w:p w:rsidR="0054327E" w:rsidRPr="00DB476B" w:rsidRDefault="0054327E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4327E" w:rsidRPr="00DB476B" w:rsidRDefault="0054327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Diskusia k tomuto bodu nebola žiadna.</w:t>
      </w:r>
    </w:p>
    <w:p w:rsidR="0054327E" w:rsidRPr="00DB476B" w:rsidRDefault="0054327E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</w:p>
    <w:p w:rsidR="0054327E" w:rsidRPr="00DB476B" w:rsidRDefault="0054327E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Mestská rada v  Holíči odporúča mestskému zastupiteľstvu  uzniesť sa  na  Dodatku č. 5 VZN mesta Holíč  č. 52 o výške  príspevku na čiastočnú úhradu nákladov  a podmienkach jeho úhrady v školskej  jedálni a v zriaďovateľskej pôsobnosti  Mesta Holíč.</w:t>
      </w:r>
    </w:p>
    <w:p w:rsidR="0054327E" w:rsidRPr="00DB476B" w:rsidRDefault="0054327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4327E" w:rsidRPr="00DB476B" w:rsidRDefault="0054327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54327E" w:rsidRPr="00DB476B" w:rsidRDefault="0054327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54327E" w:rsidRPr="00DB476B" w:rsidRDefault="0054327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54327E" w:rsidRPr="00DB476B" w:rsidRDefault="0054327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4327E" w:rsidRPr="00DB476B" w:rsidRDefault="0054327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54327E" w:rsidRPr="00DB476B" w:rsidRDefault="0054327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736F3" w:rsidRPr="00DB476B" w:rsidRDefault="00882B76" w:rsidP="00C50AFE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sk-SK"/>
        </w:rPr>
        <w:t>9.</w:t>
      </w:r>
      <w:r w:rsidR="00C736F3" w:rsidRPr="00DB476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sk-SK"/>
        </w:rPr>
        <w:t xml:space="preserve">   Dodatok č. 5 k VZN mesta Holíč č. 53 o výške príspevku na čiastočnú úhradu nákladov</w:t>
      </w:r>
      <w:r w:rsidR="00C736F3" w:rsidRPr="00DB476B">
        <w:rPr>
          <w:rFonts w:ascii="Times New Roman" w:hAnsi="Times New Roman" w:cs="Times New Roman"/>
          <w:b/>
          <w:bCs/>
          <w:color w:val="000000"/>
          <w:sz w:val="24"/>
          <w:szCs w:val="24"/>
          <w:lang w:val="sk-SK"/>
        </w:rPr>
        <w:t xml:space="preserve"> </w:t>
      </w:r>
      <w:r w:rsidR="00C736F3" w:rsidRPr="00DB476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sk-SK"/>
        </w:rPr>
        <w:t>v školách a školských zariadeniach v zriaďovateľskej pôsobnosti  Mesta Holíč</w:t>
      </w:r>
      <w:r w:rsidR="006B4242" w:rsidRPr="00DB476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sk-SK"/>
        </w:rPr>
        <w:t>.</w:t>
      </w:r>
    </w:p>
    <w:p w:rsidR="00525122" w:rsidRPr="00DB476B" w:rsidRDefault="00525122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.  Písomný materiál je prílohou zápisnice.</w:t>
      </w:r>
    </w:p>
    <w:p w:rsidR="00314C02" w:rsidRPr="00DB476B" w:rsidRDefault="00314C02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314C02" w:rsidRPr="00DB476B" w:rsidRDefault="00314C02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Diskusia k tomuto bodu: </w:t>
      </w:r>
    </w:p>
    <w:p w:rsidR="006B4242" w:rsidRPr="00DB476B" w:rsidRDefault="006B4242" w:rsidP="006B424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lastRenderedPageBreak/>
        <w:t xml:space="preserve">Ing. Jurkovičová, prednostka MsÚ -  Navrhované zvýšenie školného je  o 1 euro na žiaka. V prípade  súrodencov alebo žiaka v hmotnej núdzi zostáva školné  nezmenené </w:t>
      </w:r>
      <w:r w:rsidR="00243E8E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–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vo výške 2 eurá.</w:t>
      </w:r>
    </w:p>
    <w:p w:rsidR="00314C02" w:rsidRPr="00DB476B" w:rsidRDefault="00314C02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PhDr. Zdenko </w:t>
      </w:r>
      <w:proofErr w:type="spellStart"/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Čambal</w:t>
      </w:r>
      <w:proofErr w:type="spellEnd"/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– Viacdetné rodiny </w:t>
      </w:r>
      <w:r w:rsidR="00CF2CF8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zvýšenia poplatkov (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TKO, školné, stravné) finančne  viacej zaťaži</w:t>
      </w:r>
      <w:r w:rsidR="00CD5B68">
        <w:rPr>
          <w:rFonts w:ascii="Times New Roman" w:hAnsi="Times New Roman" w:cs="Times New Roman"/>
          <w:bCs/>
          <w:sz w:val="24"/>
          <w:szCs w:val="24"/>
          <w:lang w:val="sk-SK"/>
        </w:rPr>
        <w:t>a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. </w:t>
      </w:r>
    </w:p>
    <w:p w:rsidR="00314C02" w:rsidRPr="00DB476B" w:rsidRDefault="00314C02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14C02" w:rsidRPr="00DB476B" w:rsidRDefault="00314C02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odporúča mestskému zastupiteľstvu uzniesť sa  na  Dodatku č. 5 </w:t>
      </w:r>
      <w:r w:rsidR="00AA6F5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k 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VZN mesta Holíč  č. 53 o výške  príspevku na čiastočnú úhradu nákladov   v školách a školských zariadeniach  v zriaďovateľskej pôsobnosti  Mesta Holíč.</w:t>
      </w:r>
    </w:p>
    <w:p w:rsidR="00314C02" w:rsidRPr="00DB476B" w:rsidRDefault="00314C02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14C02" w:rsidRPr="00DB476B" w:rsidRDefault="00314C02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14C02" w:rsidRPr="00DB476B" w:rsidRDefault="00314C02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14C02" w:rsidRPr="00DB476B" w:rsidRDefault="00314C02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14C02" w:rsidRPr="00DB476B" w:rsidRDefault="00314C02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14C02" w:rsidRPr="00DB476B" w:rsidRDefault="00314C02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314C02" w:rsidRPr="00DB476B" w:rsidRDefault="00314C02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736F3" w:rsidRPr="00DB476B" w:rsidRDefault="00C736F3" w:rsidP="00C50AF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10. Dodatok č. 1 k VZN mesta Holíč  č. 72 o príspevku na spoločné stravovanie v meste Holíč</w:t>
      </w:r>
      <w:r w:rsidR="001423F6" w:rsidRPr="00DB476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.</w:t>
      </w:r>
    </w:p>
    <w:p w:rsidR="006D6533" w:rsidRPr="00DB476B" w:rsidRDefault="006D653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.  Písomný materiál je prílohou zápisnice.</w:t>
      </w:r>
    </w:p>
    <w:p w:rsidR="006D6533" w:rsidRPr="00DB476B" w:rsidRDefault="006D653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Mesto Holíč prispieva  na spoločné stravovanie odkázaných občanov 0,50 eur na jeden obed.   </w:t>
      </w:r>
    </w:p>
    <w:p w:rsidR="00C656CF" w:rsidRPr="00DB476B" w:rsidRDefault="006D653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V roku 2012  sa dôchodky zvýšili a predpoklad zvýšenia je aj v roku 2013.V záujme zachovania pomoci pre občanov s nízkym príjmom navrhujeme zvýšiť hranicu max. výšky príjmu z 333 na 363 eur  u jednotlivca a </w:t>
      </w:r>
      <w:r w:rsidR="000A2DCB">
        <w:rPr>
          <w:rFonts w:ascii="Times New Roman" w:hAnsi="Times New Roman" w:cs="Times New Roman"/>
          <w:sz w:val="24"/>
          <w:szCs w:val="24"/>
          <w:lang w:val="sk-SK"/>
        </w:rPr>
        <w:t xml:space="preserve"> z 566 na 606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eur u manželskej dvojice. </w:t>
      </w:r>
    </w:p>
    <w:p w:rsidR="00C32ECA" w:rsidRPr="00DB476B" w:rsidRDefault="00C32EC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43E8E" w:rsidRPr="00DB476B" w:rsidRDefault="00243E8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Diskusia k tomuto bodu nebola žiadna.</w:t>
      </w:r>
    </w:p>
    <w:p w:rsidR="00243E8E" w:rsidRPr="00DB476B" w:rsidRDefault="00243E8E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32ECA" w:rsidRPr="00DB476B" w:rsidRDefault="00C32ECA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odporúča mestskému zastupiteľstvu uzniesť sa  na  Dodatku č. 1 </w:t>
      </w:r>
      <w:r w:rsidR="00AA6F5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k 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VZN mesta Holíč  č. 72 o  príspevku na    Spoločné  stravovanie   v meste Holíč s účinnosťou od 1.</w:t>
      </w:r>
      <w:r w:rsidR="00243E8E"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januára 2013. </w:t>
      </w:r>
    </w:p>
    <w:p w:rsidR="00C32ECA" w:rsidRPr="00DB476B" w:rsidRDefault="00C32EC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32ECA" w:rsidRPr="00DB476B" w:rsidRDefault="00C32EC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C32ECA" w:rsidRPr="00DB476B" w:rsidRDefault="00C32EC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C32ECA" w:rsidRPr="00DB476B" w:rsidRDefault="00C32EC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C32ECA" w:rsidRPr="00DB476B" w:rsidRDefault="00C32EC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32ECA" w:rsidRPr="00DB476B" w:rsidRDefault="00C32EC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C32ECA" w:rsidRPr="00DB476B" w:rsidRDefault="00C32ECA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736F3" w:rsidRPr="00DB476B" w:rsidRDefault="00C736F3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11. Návrh programového rozpočtu Mesta Holíč na roky 2013 – 2015</w:t>
      </w:r>
      <w:r w:rsidR="00D23BF3"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461E20" w:rsidRPr="00DB476B" w:rsidRDefault="00461E20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Materiál predložil primátor PhDr. Zdenko </w:t>
      </w:r>
      <w:proofErr w:type="spellStart"/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Čambal</w:t>
      </w:r>
      <w:proofErr w:type="spellEnd"/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. Písomný materiál je prílohou zápisnice.</w:t>
      </w:r>
    </w:p>
    <w:p w:rsidR="00461E20" w:rsidRPr="00DB476B" w:rsidRDefault="00461E20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K materiálu je </w:t>
      </w:r>
      <w:r w:rsidR="004A722A"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priložené aj 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CD. </w:t>
      </w:r>
    </w:p>
    <w:p w:rsidR="00AF6A43" w:rsidRPr="00DB476B" w:rsidRDefault="004A722A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lastRenderedPageBreak/>
        <w:t xml:space="preserve">Rozpočet na rok 2013   je zostavený konzervatívny. Kapitálový rozpočet – príjmy tvoria len plánované finančné zdroje </w:t>
      </w:r>
      <w:r w:rsidR="0057582B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z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 predaja prebytočného majetku</w:t>
      </w:r>
      <w:r w:rsidR="0057582B"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. </w:t>
      </w:r>
      <w:r w:rsidR="00AF6A43"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Boli opakované verejné súťaže na predaj tohto majetku, doposiaľ sa </w:t>
      </w:r>
      <w:r w:rsidR="008957E2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ich</w:t>
      </w:r>
      <w:r w:rsidR="008957E2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však </w:t>
      </w:r>
      <w:r w:rsidR="008957E2"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  <w:r w:rsidR="00AF6A43"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nepodarilo predať. Som rád, že aspoň kúpalisko sa predať podarilo. Poslanci </w:t>
      </w:r>
      <w:proofErr w:type="spellStart"/>
      <w:r w:rsidR="008D6A2E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MsZ</w:t>
      </w:r>
      <w:proofErr w:type="spellEnd"/>
      <w:r w:rsidR="008D6A2E"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  <w:r w:rsidR="00AF6A43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by sa svojimi aktivitami mali pričiniť o predaj pozemkov a</w:t>
      </w:r>
      <w:r w:rsidR="008D6A2E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 </w:t>
      </w:r>
      <w:r w:rsidR="00AF6A43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budov</w:t>
      </w:r>
      <w:r w:rsidR="008D6A2E"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určených na predaj</w:t>
      </w:r>
      <w:r w:rsidR="00AF6A43"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. </w:t>
      </w:r>
    </w:p>
    <w:p w:rsidR="00945B24" w:rsidRPr="00DB476B" w:rsidRDefault="00945B24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V prípa</w:t>
      </w:r>
      <w:r w:rsidR="008957E2">
        <w:rPr>
          <w:rFonts w:ascii="Times New Roman" w:hAnsi="Times New Roman" w:cs="Times New Roman"/>
          <w:bCs/>
          <w:sz w:val="24"/>
          <w:szCs w:val="24"/>
          <w:lang w:val="sk-SK"/>
        </w:rPr>
        <w:t>de, že budú kapitálové príjmy, budeme robiť drobné kapitálové výdavky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, napr.  prepojenie Pod hrebeňom.  Robiť môžeme len to, na čo máme. </w:t>
      </w:r>
    </w:p>
    <w:p w:rsidR="00945B24" w:rsidRPr="00DB476B" w:rsidRDefault="00945B24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V rámci organizácie úradu nemáme plne obsadenú organizačnú štruktúru,  pri odchode do dôchodku miesta neobs</w:t>
      </w:r>
      <w:r w:rsidR="008D6A2E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a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dz</w:t>
      </w:r>
      <w:r w:rsidR="008D6A2E"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ujeme. 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  <w:r w:rsidR="008D6A2E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P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rác</w:t>
      </w:r>
      <w:r w:rsidR="008957E2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a je 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vykonáva</w:t>
      </w:r>
      <w:r w:rsidR="008957E2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ná 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na dohody a</w:t>
      </w:r>
      <w:r w:rsidR="008D6A2E"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 istá časť práce 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je prerozdeľovaná na iných zamestnanco</w:t>
      </w:r>
      <w:r w:rsidR="008957E2">
        <w:rPr>
          <w:rFonts w:ascii="Times New Roman" w:hAnsi="Times New Roman" w:cs="Times New Roman"/>
          <w:bCs/>
          <w:sz w:val="24"/>
          <w:szCs w:val="24"/>
          <w:lang w:val="sk-SK"/>
        </w:rPr>
        <w:t>v.  Od nového roka bude zrušené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oddelenie</w:t>
      </w:r>
      <w:r w:rsidR="008957E2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správy mestského majetku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, zamestnanci prejdú pod iné oddelenia</w:t>
      </w:r>
      <w:r w:rsidR="008957E2">
        <w:rPr>
          <w:rFonts w:ascii="Times New Roman" w:hAnsi="Times New Roman" w:cs="Times New Roman"/>
          <w:bCs/>
          <w:sz w:val="24"/>
          <w:szCs w:val="24"/>
          <w:lang w:val="sk-SK"/>
        </w:rPr>
        <w:t>.</w:t>
      </w:r>
      <w:r w:rsidR="00B85F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  <w:r w:rsidR="008957E2">
        <w:rPr>
          <w:rFonts w:ascii="Times New Roman" w:hAnsi="Times New Roman" w:cs="Times New Roman"/>
          <w:bCs/>
          <w:sz w:val="24"/>
          <w:szCs w:val="24"/>
          <w:lang w:val="sk-SK"/>
        </w:rPr>
        <w:t>P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. </w:t>
      </w:r>
      <w:proofErr w:type="spellStart"/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Hrnčirík</w:t>
      </w:r>
      <w:proofErr w:type="spellEnd"/>
      <w:r w:rsidR="00B85F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prejde 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na odd.</w:t>
      </w:r>
      <w:r w:rsidR="00EF35AE"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výstavby a ŽP,  p. B. </w:t>
      </w:r>
      <w:proofErr w:type="spellStart"/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Hrušecká</w:t>
      </w:r>
      <w:proofErr w:type="spellEnd"/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na finančné oddelenie, Ing. </w:t>
      </w:r>
      <w:proofErr w:type="spellStart"/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Holienčin</w:t>
      </w:r>
      <w:proofErr w:type="spellEnd"/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odíde do spoločnosti SMM Holíč , s</w:t>
      </w:r>
      <w:r w:rsidR="00F00110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.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r</w:t>
      </w:r>
      <w:r w:rsidR="00F00110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.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o. aj so svojou agendou  energií, Ing. Vlčejová prejde na </w:t>
      </w:r>
      <w:proofErr w:type="spellStart"/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novopomenované</w:t>
      </w:r>
      <w:proofErr w:type="spellEnd"/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oddelenie právne.</w:t>
      </w:r>
    </w:p>
    <w:p w:rsidR="00911C87" w:rsidRDefault="001968F2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S rekonštrukciou zdravotného strediska  začne spoločnosť H</w:t>
      </w:r>
      <w:r w:rsidR="00B85F6B">
        <w:rPr>
          <w:rFonts w:ascii="Times New Roman" w:hAnsi="Times New Roman" w:cs="Times New Roman"/>
          <w:bCs/>
          <w:sz w:val="24"/>
          <w:szCs w:val="24"/>
          <w:lang w:val="sk-SK"/>
        </w:rPr>
        <w:t>ANT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BA okolo 20. januára 2013. S lekármi sme opakovane rokovali, budú presťahovaní do iných náhradných  priestorov počas rekonštrukčných prác. Priestory sú k dispozícii na Kollárovej ulici a</w:t>
      </w:r>
      <w:r w:rsidR="00B912AE">
        <w:rPr>
          <w:rFonts w:ascii="Times New Roman" w:hAnsi="Times New Roman" w:cs="Times New Roman"/>
          <w:bCs/>
          <w:sz w:val="24"/>
          <w:szCs w:val="24"/>
          <w:lang w:val="sk-SK"/>
        </w:rPr>
        <w:t> 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>priestory</w:t>
      </w:r>
      <w:r w:rsidR="00B912AE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pre ambulancie </w:t>
      </w: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ponúkla aj </w:t>
      </w:r>
      <w:r w:rsidR="00B912AE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p. </w:t>
      </w:r>
      <w:proofErr w:type="spellStart"/>
      <w:r w:rsidR="00B912AE">
        <w:rPr>
          <w:rFonts w:ascii="Times New Roman" w:hAnsi="Times New Roman" w:cs="Times New Roman"/>
          <w:bCs/>
          <w:sz w:val="24"/>
          <w:szCs w:val="24"/>
          <w:lang w:val="sk-SK"/>
        </w:rPr>
        <w:t>Pharm.Dr</w:t>
      </w:r>
      <w:proofErr w:type="spellEnd"/>
      <w:r w:rsidR="00B912AE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. </w:t>
      </w:r>
      <w:proofErr w:type="spellStart"/>
      <w:r w:rsidR="00565215">
        <w:rPr>
          <w:rFonts w:ascii="Times New Roman" w:hAnsi="Times New Roman" w:cs="Times New Roman"/>
          <w:bCs/>
          <w:sz w:val="24"/>
          <w:szCs w:val="24"/>
          <w:lang w:val="sk-SK"/>
        </w:rPr>
        <w:t>Čavojská</w:t>
      </w:r>
      <w:proofErr w:type="spellEnd"/>
      <w:r w:rsidR="00B85A52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v  </w:t>
      </w:r>
      <w:r w:rsidR="00B912AE">
        <w:rPr>
          <w:rFonts w:ascii="Times New Roman" w:hAnsi="Times New Roman" w:cs="Times New Roman"/>
          <w:bCs/>
          <w:sz w:val="24"/>
          <w:szCs w:val="24"/>
          <w:lang w:val="sk-SK"/>
        </w:rPr>
        <w:t>objekt</w:t>
      </w:r>
      <w:r w:rsidR="00B85A52">
        <w:rPr>
          <w:rFonts w:ascii="Times New Roman" w:hAnsi="Times New Roman" w:cs="Times New Roman"/>
          <w:bCs/>
          <w:sz w:val="24"/>
          <w:szCs w:val="24"/>
          <w:lang w:val="sk-SK"/>
        </w:rPr>
        <w:t>e</w:t>
      </w:r>
      <w:r w:rsidR="00B912AE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zdravotného strediska</w:t>
      </w:r>
      <w:r w:rsidR="00B85A52">
        <w:rPr>
          <w:rFonts w:ascii="Times New Roman" w:hAnsi="Times New Roman" w:cs="Times New Roman"/>
          <w:bCs/>
          <w:sz w:val="24"/>
          <w:szCs w:val="24"/>
          <w:lang w:val="sk-SK"/>
        </w:rPr>
        <w:t>.</w:t>
      </w:r>
    </w:p>
    <w:p w:rsidR="00911C87" w:rsidRDefault="00911C87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C736F3" w:rsidRPr="00911C87" w:rsidRDefault="00C736F3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 xml:space="preserve">12. Stanovisko hlavného kontrolóra k návrhu programového rozpočtu Mesta Holíč na roky </w:t>
      </w:r>
    </w:p>
    <w:p w:rsidR="00C736F3" w:rsidRPr="00DB476B" w:rsidRDefault="00C736F3" w:rsidP="00C50AF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2013-2015</w:t>
      </w:r>
      <w:r w:rsidR="002601C3" w:rsidRPr="00DB476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.</w:t>
      </w:r>
    </w:p>
    <w:p w:rsidR="002601C3" w:rsidRPr="00DB476B" w:rsidRDefault="002601C3" w:rsidP="00C50AF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hlavný kontrolór  Mgr. Ján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</w:t>
      </w:r>
    </w:p>
    <w:p w:rsidR="008F6BAF" w:rsidRPr="00DB476B" w:rsidRDefault="008F6BAF" w:rsidP="00C50AF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Návrh rozpočtu bol  spracovaný v súlade  s</w:t>
      </w:r>
      <w:r w:rsidR="002601C3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 právnymi predpismi,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VZN mesta,</w:t>
      </w:r>
      <w:r w:rsidR="002601C3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a bol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 zverejnený  v stanovenej lehote  a to 15 dní pred jeho schválením v 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MsZ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. Nakoľko boli dodržané zákonné náležitosti odporučil mestskému zastupiteľstvu  rozpočet na rok 2013 schváliť. </w:t>
      </w:r>
    </w:p>
    <w:p w:rsidR="008F6BAF" w:rsidRPr="00DB476B" w:rsidRDefault="008F6BAF" w:rsidP="00C50AF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FC0D30" w:rsidRPr="00DB476B" w:rsidRDefault="00FC0D30" w:rsidP="00C50AF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odporúča mestskému zastupiteľstvu  zobrať na vedomie  stanovisko hlavného kontrolóra k návrhu viacročného  rozpočtu Mesta Holíč  na roky 2013 – 2015 a k návrhu programového rozpočtu na rok 2013. 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0611EB" w:rsidRPr="00DB476B" w:rsidRDefault="000611EB" w:rsidP="00C50AFE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odporúča mestskému zastupiteľstvu zobrať na vedomie  zostavenie viacročného programového  rozpočtu  Mesta Holíč na roky 2013 -2015 . </w:t>
      </w:r>
    </w:p>
    <w:p w:rsidR="003066E6" w:rsidRDefault="003066E6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Mestská rada v  Holíči odporúča mestskému zastupiteľstvu  schváliť programový rozpočet Mesta   Holíč na rok 2013.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4-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611EB" w:rsidRPr="00DB476B" w:rsidRDefault="000611EB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Zdržal sa:1 -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</w:p>
    <w:p w:rsidR="008F6BAF" w:rsidRPr="00DB476B" w:rsidRDefault="008F6BAF" w:rsidP="00C50AF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C736F3" w:rsidRPr="00DB476B" w:rsidRDefault="00C736F3" w:rsidP="00C50AFE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13. Majetkové prevody</w:t>
      </w:r>
      <w:r w:rsidR="00D23BF3" w:rsidRPr="00DB476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D27358" w:rsidRPr="00DB476B" w:rsidRDefault="00795067" w:rsidP="00C50AF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Materiály predložil primátor PhDr. Zdenko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. Písomné materiály sú prílohou zápisnice. </w:t>
      </w:r>
    </w:p>
    <w:p w:rsidR="000C6540" w:rsidRPr="00DB476B" w:rsidRDefault="000C6540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C736F3" w:rsidRPr="00DB476B" w:rsidRDefault="00C736F3" w:rsidP="00C50AF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13/1.Zmluvný prevod nehnuteľností -  kúpa  bytov v bytových domoch v lokalite Pri kaštieli</w:t>
      </w:r>
      <w:r w:rsidR="00123794" w:rsidRPr="00DB476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.</w:t>
      </w:r>
    </w:p>
    <w:p w:rsidR="0012359C" w:rsidRPr="00DB476B" w:rsidRDefault="00E9408E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Mesto plánuje kúpiť </w:t>
      </w:r>
      <w:r w:rsidR="00091B1F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novopostavené bytové  domy na Ulici Márie Terézie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(</w:t>
      </w:r>
      <w:r w:rsidR="00123794" w:rsidRPr="00DB476B">
        <w:rPr>
          <w:rFonts w:ascii="Times New Roman" w:hAnsi="Times New Roman" w:cs="Times New Roman"/>
          <w:bCs/>
          <w:sz w:val="24"/>
          <w:szCs w:val="24"/>
          <w:lang w:val="sk-SK"/>
        </w:rPr>
        <w:t>v lokalite Pri kaštieli)</w:t>
      </w:r>
      <w:r w:rsidR="00091B1F"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od  spoločnosti HANT BA, a.s. za cenu  2 318 148,80 eur  za podmienky  získania  úverových prostriedkov zo Štátneho  fondu rozvoja bývania.</w:t>
      </w:r>
    </w:p>
    <w:p w:rsidR="0012359C" w:rsidRPr="00DB476B" w:rsidRDefault="0012359C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123794" w:rsidRPr="00DB476B" w:rsidRDefault="00123794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Diskusia k tomuto bodu nebola žiadna. </w:t>
      </w:r>
    </w:p>
    <w:p w:rsidR="00123794" w:rsidRPr="00DB476B" w:rsidRDefault="00123794" w:rsidP="00C50A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12359C" w:rsidRPr="00DB476B" w:rsidRDefault="0012359C" w:rsidP="00C50AF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</w:t>
      </w:r>
      <w:r w:rsidR="007243BE"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á rada v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 Holíči </w:t>
      </w:r>
      <w:r w:rsidR="00E07813" w:rsidRPr="00DB476B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="007243BE" w:rsidRPr="00DB476B">
        <w:rPr>
          <w:rFonts w:ascii="Times New Roman" w:hAnsi="Times New Roman" w:cs="Times New Roman"/>
          <w:b/>
          <w:sz w:val="24"/>
          <w:szCs w:val="24"/>
          <w:lang w:val="sk-SK"/>
        </w:rPr>
        <w:t>dporúča   mestskému  zastupiteľstvu sc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hv</w:t>
      </w:r>
      <w:r w:rsidR="007243BE" w:rsidRPr="00DB476B">
        <w:rPr>
          <w:rFonts w:ascii="Times New Roman" w:hAnsi="Times New Roman" w:cs="Times New Roman"/>
          <w:b/>
          <w:sz w:val="24"/>
          <w:szCs w:val="24"/>
          <w:lang w:val="sk-SK"/>
        </w:rPr>
        <w:t>áliť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zmluvný prevod nehnuteľností kúpou bytov v bytových domoch pre nájom 2x 22 b. j. Ulica Márie Terézie v k. ú. Holíč </w:t>
      </w:r>
    </w:p>
    <w:p w:rsidR="0012359C" w:rsidRPr="00DB476B" w:rsidRDefault="0012359C" w:rsidP="00C50AFE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DB476B">
        <w:rPr>
          <w:b/>
        </w:rPr>
        <w:t xml:space="preserve">bytový dom súpisné č. 3239, postavený na </w:t>
      </w:r>
      <w:proofErr w:type="spellStart"/>
      <w:r w:rsidRPr="00DB476B">
        <w:rPr>
          <w:b/>
        </w:rPr>
        <w:t>parc</w:t>
      </w:r>
      <w:proofErr w:type="spellEnd"/>
      <w:r w:rsidRPr="00DB476B">
        <w:rPr>
          <w:b/>
        </w:rPr>
        <w:t xml:space="preserve">. č. 927/186 </w:t>
      </w:r>
    </w:p>
    <w:p w:rsidR="0012359C" w:rsidRPr="00DB476B" w:rsidRDefault="0012359C" w:rsidP="00C50AFE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DB476B">
        <w:rPr>
          <w:b/>
        </w:rPr>
        <w:t xml:space="preserve">bytový dom súpisné č. 3240, postavený na </w:t>
      </w:r>
      <w:proofErr w:type="spellStart"/>
      <w:r w:rsidRPr="00DB476B">
        <w:rPr>
          <w:b/>
        </w:rPr>
        <w:t>parc</w:t>
      </w:r>
      <w:proofErr w:type="spellEnd"/>
      <w:r w:rsidRPr="00DB476B">
        <w:rPr>
          <w:b/>
        </w:rPr>
        <w:t>. č. 927/185</w:t>
      </w:r>
    </w:p>
    <w:p w:rsidR="0012359C" w:rsidRPr="00DB476B" w:rsidRDefault="0012359C" w:rsidP="00C50AFE">
      <w:pPr>
        <w:pStyle w:val="Odsekzoznamu"/>
        <w:ind w:left="0"/>
        <w:jc w:val="both"/>
        <w:rPr>
          <w:b/>
        </w:rPr>
      </w:pPr>
      <w:r w:rsidRPr="00DB476B">
        <w:rPr>
          <w:b/>
        </w:rPr>
        <w:t>z vlastníctva spoločnosti HANT BA, a.s., so sídlom Považské Podhradie 77, 017 04  Považská Bystrica, IČO 36328375 v podiele 1/1 k celku do vlastníctva Mesta Holíč v podiele 1/1 k celku za dohodnutú kúpnu cenu 2 318 148,80 eur s termínom realizácie do 31.12.2013</w:t>
      </w:r>
      <w:r w:rsidR="00E9408E">
        <w:rPr>
          <w:b/>
        </w:rPr>
        <w:t>.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lastRenderedPageBreak/>
        <w:t>Proti: 0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12359C" w:rsidRPr="00DB476B" w:rsidRDefault="0012359C" w:rsidP="00C50A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2359C" w:rsidRPr="00DB476B" w:rsidRDefault="0012359C" w:rsidP="00C50AF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</w:t>
      </w:r>
      <w:r w:rsidR="007243BE"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á rada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v Holíči </w:t>
      </w:r>
      <w:r w:rsidR="008F61F5"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 mestskému  zastupiteľstvu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schv</w:t>
      </w:r>
      <w:r w:rsidR="008F61F5" w:rsidRPr="00DB476B">
        <w:rPr>
          <w:rFonts w:ascii="Times New Roman" w:hAnsi="Times New Roman" w:cs="Times New Roman"/>
          <w:b/>
          <w:sz w:val="24"/>
          <w:szCs w:val="24"/>
          <w:lang w:val="sk-SK"/>
        </w:rPr>
        <w:t>áliť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financovanie kúpy bytov v bytových domoch pre nájom 2x 22 b. j. Ulica Márie Terézie v k. ú. Holíč </w:t>
      </w:r>
    </w:p>
    <w:p w:rsidR="0012359C" w:rsidRPr="00DB476B" w:rsidRDefault="0012359C" w:rsidP="00C50AFE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DB476B">
        <w:rPr>
          <w:b/>
        </w:rPr>
        <w:t xml:space="preserve">bytový dom súpisné č. 3239, postavený na </w:t>
      </w:r>
      <w:proofErr w:type="spellStart"/>
      <w:r w:rsidRPr="00DB476B">
        <w:rPr>
          <w:b/>
        </w:rPr>
        <w:t>parc</w:t>
      </w:r>
      <w:proofErr w:type="spellEnd"/>
      <w:r w:rsidRPr="00DB476B">
        <w:rPr>
          <w:b/>
        </w:rPr>
        <w:t xml:space="preserve">. č. 97/186 </w:t>
      </w:r>
    </w:p>
    <w:p w:rsidR="0012359C" w:rsidRPr="00DB476B" w:rsidRDefault="0012359C" w:rsidP="00C50AFE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DB476B">
        <w:rPr>
          <w:b/>
        </w:rPr>
        <w:t xml:space="preserve">bytový dom súpisné č. 3240, postavený na </w:t>
      </w:r>
      <w:proofErr w:type="spellStart"/>
      <w:r w:rsidRPr="00DB476B">
        <w:rPr>
          <w:b/>
        </w:rPr>
        <w:t>parc</w:t>
      </w:r>
      <w:proofErr w:type="spellEnd"/>
      <w:r w:rsidRPr="00DB476B">
        <w:rPr>
          <w:b/>
        </w:rPr>
        <w:t>. č. 97/185</w:t>
      </w:r>
    </w:p>
    <w:p w:rsidR="0012359C" w:rsidRPr="00DB476B" w:rsidRDefault="0012359C" w:rsidP="00C50AFE">
      <w:pPr>
        <w:pStyle w:val="Odsekzoznamu"/>
        <w:ind w:left="0"/>
        <w:jc w:val="both"/>
        <w:rPr>
          <w:b/>
        </w:rPr>
      </w:pPr>
      <w:r w:rsidRPr="00DB476B">
        <w:rPr>
          <w:b/>
        </w:rPr>
        <w:t xml:space="preserve">úverom zo ŠFRB vo výške 80 % celkovej obstarávacej ceny, maximálne 45 300 eur na každý jeden byt, celkom vo výške 1 847 680 eur, dotáciou z MDVRR SR 20 %  celkovej obstarávacej ceny,  vo výške 463 620 eur a vlastnými finančnými prostriedkami vo výške 6 848,80 eur, čo je rozdiel medzi kúpnou cenou a úverom s dotáciou, ktoré budú uhradené z rozpočtu Mesta Holíč. 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12359C" w:rsidRPr="00DB476B" w:rsidRDefault="0012359C" w:rsidP="00C50AFE">
      <w:pPr>
        <w:pStyle w:val="Odsekzoznamu"/>
        <w:ind w:left="0"/>
        <w:jc w:val="both"/>
        <w:rPr>
          <w:b/>
        </w:rPr>
      </w:pPr>
    </w:p>
    <w:p w:rsidR="0012359C" w:rsidRPr="00DB476B" w:rsidRDefault="005A17CC" w:rsidP="00C50AF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á rada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v Holíči 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 mestskému  zastupiteľstvu </w:t>
      </w:r>
      <w:r w:rsidR="0012359C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schv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áliť</w:t>
      </w:r>
      <w:r w:rsidR="0012359C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predloženie žiadosti Štátnemu fondu rozvoja bývania o poskytnutie podpory vo forme úveru a jeho čerpanie vo výške 1 847 680 eur s úrokovou sadzbou 1 % a lehotou splatnosti 30 rokov a predloženie žiadosti Ministerstvu dopravy, výstavby a regionálneho rozvoja SR o poskytnutie podpory vo forme dotácie a jej čerpanie vo výške 463 620 eur na účel zmluvného prevodu nehnuteľností - kúpu bytov v bytových domoch pre nájom 2x22 b. j. Ulica Márie Terézie v k. ú. Holíč </w:t>
      </w:r>
    </w:p>
    <w:p w:rsidR="0012359C" w:rsidRPr="00DB476B" w:rsidRDefault="0012359C" w:rsidP="00C50AFE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DB476B">
        <w:rPr>
          <w:b/>
        </w:rPr>
        <w:t xml:space="preserve">bytový dom súpisné č. 3239, postavený na </w:t>
      </w:r>
      <w:proofErr w:type="spellStart"/>
      <w:r w:rsidRPr="00DB476B">
        <w:rPr>
          <w:b/>
        </w:rPr>
        <w:t>parc</w:t>
      </w:r>
      <w:proofErr w:type="spellEnd"/>
      <w:r w:rsidRPr="00DB476B">
        <w:rPr>
          <w:b/>
        </w:rPr>
        <w:t xml:space="preserve">. č. 927/186 </w:t>
      </w:r>
    </w:p>
    <w:p w:rsidR="0012359C" w:rsidRPr="00DB476B" w:rsidRDefault="0012359C" w:rsidP="00C50AFE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DB476B">
        <w:rPr>
          <w:b/>
        </w:rPr>
        <w:t xml:space="preserve">bytový dom súpisné č. 3240, postavený na </w:t>
      </w:r>
      <w:proofErr w:type="spellStart"/>
      <w:r w:rsidRPr="00DB476B">
        <w:rPr>
          <w:b/>
        </w:rPr>
        <w:t>parc</w:t>
      </w:r>
      <w:proofErr w:type="spellEnd"/>
      <w:r w:rsidRPr="00DB476B">
        <w:rPr>
          <w:b/>
        </w:rPr>
        <w:t>. č. 927/185</w:t>
      </w:r>
    </w:p>
    <w:p w:rsidR="0012359C" w:rsidRPr="00DB476B" w:rsidRDefault="0012359C" w:rsidP="00C50AFE">
      <w:pPr>
        <w:pStyle w:val="Odsekzoznamu"/>
        <w:ind w:left="0"/>
        <w:jc w:val="both"/>
        <w:rPr>
          <w:b/>
        </w:rPr>
      </w:pPr>
      <w:r w:rsidRPr="00DB476B">
        <w:rPr>
          <w:b/>
        </w:rPr>
        <w:t xml:space="preserve">z vlastníctva spoločnosti HANT BA, a.s., so sídlom Považské Podhradie 77, 017 04  Považská Bystrica, IČO 36328375 do vlastníctva Mesta Holíč. 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12359C" w:rsidRPr="00DB476B" w:rsidRDefault="0012359C" w:rsidP="00C50AFE">
      <w:pPr>
        <w:tabs>
          <w:tab w:val="left" w:pos="697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2359C" w:rsidRPr="00DB476B" w:rsidRDefault="00875C73" w:rsidP="00C50AF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á rada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v Holíči 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 mestskému  zastupiteľstvu </w:t>
      </w:r>
      <w:r w:rsidR="0012359C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schv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áliť</w:t>
      </w:r>
      <w:r w:rsidR="0012359C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záväzok Mesta vyčleňovať z rozpočtu Mesta Holíč finančné prostriedky na splácanie úveru poskytnutého </w:t>
      </w:r>
      <w:r w:rsidR="0012359C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lastRenderedPageBreak/>
        <w:t xml:space="preserve">zo Štátneho fondu rozvoja bývania na kúpu bytov v bytových domoch pre nájom 2x22 b. j. Ulica Márie Terézie v k. ú. Holíč </w:t>
      </w:r>
    </w:p>
    <w:p w:rsidR="0012359C" w:rsidRPr="00DB476B" w:rsidRDefault="0012359C" w:rsidP="00C50AFE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DB476B">
        <w:rPr>
          <w:b/>
        </w:rPr>
        <w:t xml:space="preserve">bytový dom súpisné č. 3239, postavený na </w:t>
      </w:r>
      <w:proofErr w:type="spellStart"/>
      <w:r w:rsidRPr="00DB476B">
        <w:rPr>
          <w:b/>
        </w:rPr>
        <w:t>parc</w:t>
      </w:r>
      <w:proofErr w:type="spellEnd"/>
      <w:r w:rsidRPr="00DB476B">
        <w:rPr>
          <w:b/>
        </w:rPr>
        <w:t xml:space="preserve">. č. 927/186 </w:t>
      </w:r>
    </w:p>
    <w:p w:rsidR="0012359C" w:rsidRPr="00DB476B" w:rsidRDefault="0012359C" w:rsidP="00C50AFE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DB476B">
        <w:rPr>
          <w:b/>
        </w:rPr>
        <w:t xml:space="preserve">bytový dom súpisné č. 3240, postavený na </w:t>
      </w:r>
      <w:proofErr w:type="spellStart"/>
      <w:r w:rsidRPr="00DB476B">
        <w:rPr>
          <w:b/>
        </w:rPr>
        <w:t>parc</w:t>
      </w:r>
      <w:proofErr w:type="spellEnd"/>
      <w:r w:rsidRPr="00DB476B">
        <w:rPr>
          <w:b/>
        </w:rPr>
        <w:t>. č. 927/185</w:t>
      </w:r>
    </w:p>
    <w:p w:rsidR="0012359C" w:rsidRPr="00DB476B" w:rsidRDefault="0012359C" w:rsidP="00C50AFE">
      <w:pPr>
        <w:pStyle w:val="Odsekzoznamu"/>
        <w:ind w:left="0"/>
        <w:jc w:val="both"/>
        <w:rPr>
          <w:b/>
        </w:rPr>
      </w:pPr>
      <w:r w:rsidRPr="00DB476B">
        <w:rPr>
          <w:b/>
        </w:rPr>
        <w:t>počas trvania zmluvného vzťahu so Štátnym fondom rozvoja bývania.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590569" w:rsidRPr="00DB476B" w:rsidRDefault="00590569" w:rsidP="00C50A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2359C" w:rsidRPr="00DB476B" w:rsidRDefault="00F67561" w:rsidP="00C50AF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á rada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v Holíči 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 mestskému  zastupiteľstvu </w:t>
      </w:r>
      <w:r w:rsidR="0012359C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schv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áliť </w:t>
      </w:r>
      <w:r w:rsidR="00E306EE"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12359C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vystavenie bankovej záruky od </w:t>
      </w:r>
      <w:proofErr w:type="spellStart"/>
      <w:r w:rsidR="0012359C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Prima</w:t>
      </w:r>
      <w:proofErr w:type="spellEnd"/>
      <w:r w:rsidR="0012359C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Banky Slovensko a.s. vo výške prijatého úveru zo Štátneho fondu rozvoja bývania na kúpu bytov v bytových domoch pre nájom 2x22 b. j. Ulica Márie Terézie v k. ú. Holíč </w:t>
      </w:r>
    </w:p>
    <w:p w:rsidR="0012359C" w:rsidRPr="00DB476B" w:rsidRDefault="0012359C" w:rsidP="00C50AFE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DB476B">
        <w:rPr>
          <w:b/>
        </w:rPr>
        <w:t xml:space="preserve">bytový dom súpisné č. 3239, postavený na </w:t>
      </w:r>
      <w:proofErr w:type="spellStart"/>
      <w:r w:rsidRPr="00DB476B">
        <w:rPr>
          <w:b/>
        </w:rPr>
        <w:t>parc</w:t>
      </w:r>
      <w:proofErr w:type="spellEnd"/>
      <w:r w:rsidRPr="00DB476B">
        <w:rPr>
          <w:b/>
        </w:rPr>
        <w:t xml:space="preserve">. č. 927/186 </w:t>
      </w:r>
    </w:p>
    <w:p w:rsidR="0012359C" w:rsidRPr="00DB476B" w:rsidRDefault="0012359C" w:rsidP="00C50AFE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DB476B">
        <w:rPr>
          <w:b/>
        </w:rPr>
        <w:t xml:space="preserve">bytový dom súpisné č. 3240, postavený na </w:t>
      </w:r>
      <w:proofErr w:type="spellStart"/>
      <w:r w:rsidRPr="00DB476B">
        <w:rPr>
          <w:b/>
        </w:rPr>
        <w:t>parc</w:t>
      </w:r>
      <w:proofErr w:type="spellEnd"/>
      <w:r w:rsidRPr="00DB476B">
        <w:rPr>
          <w:b/>
        </w:rPr>
        <w:t>. č. 927/185</w:t>
      </w:r>
    </w:p>
    <w:p w:rsidR="0012359C" w:rsidRPr="00DB476B" w:rsidRDefault="0012359C" w:rsidP="00C50AFE">
      <w:pPr>
        <w:pStyle w:val="Odsekzoznamu"/>
        <w:ind w:left="0"/>
        <w:jc w:val="both"/>
        <w:rPr>
          <w:b/>
        </w:rPr>
      </w:pPr>
      <w:r w:rsidRPr="00DB476B">
        <w:rPr>
          <w:b/>
        </w:rPr>
        <w:t xml:space="preserve">ako ručenia za úver a ručením za bankovú záruku formou </w:t>
      </w:r>
      <w:proofErr w:type="spellStart"/>
      <w:r w:rsidRPr="00DB476B">
        <w:rPr>
          <w:b/>
        </w:rPr>
        <w:t>blankozmenky</w:t>
      </w:r>
      <w:proofErr w:type="spellEnd"/>
      <w:r w:rsidRPr="00DB476B">
        <w:rPr>
          <w:b/>
        </w:rPr>
        <w:t>.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E0AB5" w:rsidRPr="00DB476B" w:rsidRDefault="004E0AB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12359C" w:rsidRPr="00DB476B" w:rsidRDefault="0012359C" w:rsidP="00C50AFE">
      <w:pPr>
        <w:tabs>
          <w:tab w:val="left" w:pos="697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2359C" w:rsidRPr="00DB476B" w:rsidRDefault="00E306EE" w:rsidP="00C50AF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á rada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v Holíči 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 mestskému  zastupiteľstvu </w:t>
      </w:r>
      <w:r w:rsidR="0012359C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schv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áliť</w:t>
      </w:r>
      <w:r w:rsidR="0012359C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nájomný charakter bytov v bytových domoch pre nájom 2x22 b. j. Ulica Márie Terézie v k. ú. Holíč </w:t>
      </w:r>
    </w:p>
    <w:p w:rsidR="0012359C" w:rsidRPr="00DB476B" w:rsidRDefault="0012359C" w:rsidP="00C50AFE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DB476B">
        <w:rPr>
          <w:b/>
        </w:rPr>
        <w:t xml:space="preserve">bytový dom súpisné č. 3239, postavený na </w:t>
      </w:r>
      <w:proofErr w:type="spellStart"/>
      <w:r w:rsidRPr="00DB476B">
        <w:rPr>
          <w:b/>
        </w:rPr>
        <w:t>parc</w:t>
      </w:r>
      <w:proofErr w:type="spellEnd"/>
      <w:r w:rsidRPr="00DB476B">
        <w:rPr>
          <w:b/>
        </w:rPr>
        <w:t xml:space="preserve">. č. 927/186 </w:t>
      </w:r>
    </w:p>
    <w:p w:rsidR="0012359C" w:rsidRPr="00DB476B" w:rsidRDefault="0012359C" w:rsidP="00C50AFE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DB476B">
        <w:rPr>
          <w:b/>
        </w:rPr>
        <w:t xml:space="preserve">bytový dom súpisné č. 3240, postavený na </w:t>
      </w:r>
      <w:proofErr w:type="spellStart"/>
      <w:r w:rsidRPr="00DB476B">
        <w:rPr>
          <w:b/>
        </w:rPr>
        <w:t>parc</w:t>
      </w:r>
      <w:proofErr w:type="spellEnd"/>
      <w:r w:rsidRPr="00DB476B">
        <w:rPr>
          <w:b/>
        </w:rPr>
        <w:t>. č. 927/185</w:t>
      </w:r>
    </w:p>
    <w:p w:rsidR="0012359C" w:rsidRPr="00DB476B" w:rsidRDefault="0012359C" w:rsidP="00C50AFE">
      <w:pPr>
        <w:pStyle w:val="Odsekzoznamu"/>
        <w:ind w:left="0"/>
        <w:jc w:val="both"/>
        <w:rPr>
          <w:b/>
        </w:rPr>
      </w:pPr>
      <w:r w:rsidRPr="00DB476B">
        <w:rPr>
          <w:b/>
        </w:rPr>
        <w:t xml:space="preserve">po dobu lehoty splatnosti  úveru, najmenej však po dobu 30 rokov a v tomto období pri prenájme dodržať podmienky a rozsah poskytovania sociálneho bývania  v byte podľa § 22 zákona č. 443/2010 </w:t>
      </w:r>
      <w:proofErr w:type="spellStart"/>
      <w:r w:rsidRPr="00DB476B">
        <w:rPr>
          <w:b/>
        </w:rPr>
        <w:t>Z.z</w:t>
      </w:r>
      <w:proofErr w:type="spellEnd"/>
      <w:r w:rsidRPr="00DB476B">
        <w:rPr>
          <w:b/>
        </w:rPr>
        <w:t xml:space="preserve">. o dotáciách na rozvoj bývania a sociálnom bývaní. </w:t>
      </w:r>
    </w:p>
    <w:p w:rsidR="00916479" w:rsidRPr="00DB476B" w:rsidRDefault="0091647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16479" w:rsidRPr="00DB476B" w:rsidRDefault="0091647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916479" w:rsidRPr="00DB476B" w:rsidRDefault="0091647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916479" w:rsidRPr="00DB476B" w:rsidRDefault="0091647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916479" w:rsidRPr="00DB476B" w:rsidRDefault="0091647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16479" w:rsidRPr="00DB476B" w:rsidRDefault="00916479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C736F3" w:rsidRPr="00DB476B" w:rsidRDefault="00C736F3" w:rsidP="00C50AF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lastRenderedPageBreak/>
        <w:t xml:space="preserve">13/2.Zmluvný prevod - kúpa technickej vybavenosti v lokalite Pri kaštieli </w:t>
      </w:r>
      <w:r w:rsidR="00257195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.</w:t>
      </w:r>
    </w:p>
    <w:p w:rsidR="00561BD5" w:rsidRPr="00DB476B" w:rsidRDefault="00561BD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V súvislosti s kúpou bytových domov je potrebné kúpiť aj  technickú vybavenosť od spoločnosti HANT BA, a.s. za cenu  140 725,40 eur</w:t>
      </w:r>
      <w:r w:rsidR="003839EA" w:rsidRPr="00DB476B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561BD5" w:rsidRPr="00DB476B" w:rsidRDefault="00561BD5" w:rsidP="00C50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23794" w:rsidRPr="00DB476B" w:rsidRDefault="00123794" w:rsidP="00C50A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123794" w:rsidRPr="00DB476B" w:rsidRDefault="00123794" w:rsidP="00C50AF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561BD5" w:rsidRPr="00DB476B" w:rsidRDefault="003839EA" w:rsidP="00C50AF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á rada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v Holíči 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 mestskému  zastupiteľstvu </w:t>
      </w:r>
      <w:r w:rsidR="00561BD5" w:rsidRPr="00DB476B">
        <w:rPr>
          <w:rFonts w:ascii="Times New Roman" w:hAnsi="Times New Roman" w:cs="Times New Roman"/>
          <w:b/>
          <w:sz w:val="24"/>
          <w:szCs w:val="24"/>
          <w:lang w:val="sk-SK"/>
        </w:rPr>
        <w:t>schv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áliť</w:t>
      </w:r>
      <w:r w:rsidR="00561BD5"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kúpu technickej vybavenosti podmieňujúcej kúpu a užívanie nájomných bytov 2x 22 b. j. Ulica Márie Terézie, nachádzajúcej sa na pozemkoch s parcelným č. 927/12, 927/13, 927/14, 927/25, 927/92 v k. ú. Holíč v zmysle priloženej koordinačnej situácie z vlastníctva spoločnosti HANT BA, a.s., so sídlom Považské Podhradie 77, 017 04  Považská Bystrica, IČO 36328375 za dohodnutú kúpnu cenu 140 725,48 eur s termínom realizácie do 31.08.2013.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7A52A6" w:rsidRPr="00DB476B" w:rsidRDefault="007A52A6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61BD5" w:rsidRPr="00DB476B" w:rsidRDefault="003839EA" w:rsidP="00C50AF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á rada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v Holíči 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 mestskému  zastupiteľstvu </w:t>
      </w:r>
      <w:r w:rsidR="00561BD5" w:rsidRPr="00DB476B">
        <w:rPr>
          <w:rFonts w:ascii="Times New Roman" w:hAnsi="Times New Roman" w:cs="Times New Roman"/>
          <w:b/>
          <w:sz w:val="24"/>
          <w:szCs w:val="24"/>
          <w:lang w:val="sk-SK"/>
        </w:rPr>
        <w:t>schv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>áliť</w:t>
      </w:r>
      <w:r w:rsidR="007A52A6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="00561BD5"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predloženie žiadosti Ministerstvu dopravy, výstavby a regionálneho rozvoja SR o poskytnutie podpory vo forme dotácie a jej čerpanie vo výške 41 470 € na kúpu technickej vybavenosti podmieňujúcej kúpu a užívanie nájomných bytov 2x22 b. j. Ulica Márie Terézie, nachádzajúcej sa na pozemkoch s parcelným č. 927/12, 927/13, 927/14, 927/25, 927/92 v k. ú. Holíč v zmysle priloženej koordinačnej situácie z vlastníctva spoločnosti HANT BA, a.s., so sídlom Považské Podhradie 77, 017 04  Považská Bystrica, IČO 36328375 s termínom realizácie do 31.08.2013. 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6B26A3" w:rsidRPr="00DB476B" w:rsidRDefault="006B26A3" w:rsidP="00C50AF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561BD5" w:rsidRPr="00DB476B" w:rsidRDefault="00DD3841" w:rsidP="00C50AF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á rada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v Holíči 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 mestskému  zastupiteľstvu </w:t>
      </w:r>
      <w:r w:rsidR="00561BD5" w:rsidRPr="00DB476B">
        <w:rPr>
          <w:rFonts w:ascii="Times New Roman" w:hAnsi="Times New Roman" w:cs="Times New Roman"/>
          <w:b/>
          <w:sz w:val="24"/>
          <w:szCs w:val="24"/>
          <w:lang w:val="sk-SK"/>
        </w:rPr>
        <w:t>schv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áliť </w:t>
      </w:r>
      <w:r w:rsidR="00561BD5"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financovanie kúpy technickej vybavenosti podmieňujúcej kúpu a užívanie nájomných bytov 2x22 b. j. Ulica Márie Terézie v </w:t>
      </w:r>
      <w:proofErr w:type="spellStart"/>
      <w:r w:rsidR="00561BD5" w:rsidRPr="00DB476B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="00561BD5"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Holíč, dotáciou z MDVRR SR 50 %  oprávnených nákladov jednotlivých druhov obstarávanej technickej vybavenosti vo výške 41 470 eur a vlastnými </w:t>
      </w:r>
      <w:r w:rsidR="00561BD5" w:rsidRPr="00DB476B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finančnými prostriedkami vo výške 99 255,48 eur, ktoré budú uhradené z rozpočtu Mesta Holíč. 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6B26A3" w:rsidRPr="00DB476B" w:rsidRDefault="006B26A3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B6404A" w:rsidRPr="00DB476B" w:rsidRDefault="00B6404A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736F3" w:rsidRPr="00DB476B" w:rsidRDefault="00C736F3" w:rsidP="00C50AF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13/3.Zmluvný    prevod   časti   pozemkov   pod   </w:t>
      </w:r>
      <w:proofErr w:type="spellStart"/>
      <w:r w:rsidRPr="00DB476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dvojgarážou</w:t>
      </w:r>
      <w:proofErr w:type="spellEnd"/>
      <w:r w:rsidRPr="00DB476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   ul.  SNP , k. ú.  Holíč</w:t>
      </w:r>
      <w:r w:rsidR="00AE62BF" w:rsidRPr="00DB476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.</w:t>
      </w:r>
      <w:r w:rsidRPr="00DB476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B6404A" w:rsidRPr="00DB476B" w:rsidRDefault="00B6404A" w:rsidP="00C50AFE">
      <w:pPr>
        <w:tabs>
          <w:tab w:val="left" w:pos="3060"/>
        </w:tabs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Pani </w:t>
      </w:r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Mária </w:t>
      </w:r>
      <w:proofErr w:type="spellStart"/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>Horinková</w:t>
      </w:r>
      <w:proofErr w:type="spellEnd"/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bytom </w:t>
      </w:r>
      <w:proofErr w:type="spellStart"/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>Vrádištská</w:t>
      </w:r>
      <w:proofErr w:type="spellEnd"/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64, Holíč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požiadala </w:t>
      </w:r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 kúpu  časti  pozemkov  pod  </w:t>
      </w:r>
      <w:proofErr w:type="spellStart"/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>dvojgarážou</w:t>
      </w:r>
      <w:proofErr w:type="spellEnd"/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AE62BF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o výmere 15 </w:t>
      </w:r>
      <w:r w:rsidR="00AE62BF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>m</w:t>
      </w:r>
      <w:r w:rsidR="00AE62BF" w:rsidRPr="00DB476B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>2</w:t>
      </w:r>
      <w:r w:rsidR="002F0661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 xml:space="preserve"> </w:t>
      </w:r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>postavenou  na  ul. SNP</w:t>
      </w:r>
      <w:r w:rsidR="00AE62BF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v Holíči.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E62BF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>Kúpna   cena   za  predmetné   pozemky   predstavuje  25 eur/m</w:t>
      </w:r>
      <w:r w:rsidRPr="00DB476B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 xml:space="preserve">2 </w:t>
      </w:r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</w:t>
      </w:r>
      <w:r w:rsidR="00067945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celková cena </w:t>
      </w:r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je  375  eur.</w:t>
      </w:r>
    </w:p>
    <w:p w:rsidR="00AE62BF" w:rsidRPr="00DB476B" w:rsidRDefault="00AE62BF" w:rsidP="00C50AFE">
      <w:pPr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AE62BF" w:rsidRPr="00DB476B" w:rsidRDefault="00067945" w:rsidP="00A77312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Mestská</w:t>
      </w:r>
      <w:r w:rsidRPr="00DB476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rada v Holíči od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porúča  </w:t>
      </w:r>
      <w:r w:rsidR="00AE62BF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mestskému zastupiteľstvu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schváliť  podľa  § 9a ods. 8 písm. b)  zákona  č.138/1991 Zb. v  platnom  znení  a  VZN  č. 64 Mesta Holíč zmluvný prevod pozemkov registra C-KN </w:t>
      </w:r>
      <w:proofErr w:type="spellStart"/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p</w:t>
      </w:r>
      <w:r w:rsidR="00415C14">
        <w:rPr>
          <w:rFonts w:ascii="Times New Roman" w:eastAsia="Calibri" w:hAnsi="Times New Roman" w:cs="Times New Roman"/>
          <w:b/>
          <w:sz w:val="24"/>
          <w:szCs w:val="24"/>
          <w:lang w:val="sk-SK"/>
        </w:rPr>
        <w:t>arc</w:t>
      </w:r>
      <w:proofErr w:type="spellEnd"/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.</w:t>
      </w:r>
      <w:r w:rsidR="00415C14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č.455/73, druh pozemku zastavaná plocha o výmere </w:t>
      </w:r>
      <w:smartTag w:uri="urn:schemas-microsoft-com:office:smarttags" w:element="metricconverter">
        <w:smartTagPr>
          <w:attr w:name="ProductID" w:val="4 m2"/>
        </w:smartTagPr>
        <w:r w:rsidRPr="00DB476B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4 m</w:t>
        </w:r>
        <w:r w:rsidRPr="00DB476B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a p.č.455/72, druh pozemku  zastavaná plocha  o výmere </w:t>
      </w:r>
      <w:smartTag w:uri="urn:schemas-microsoft-com:office:smarttags" w:element="metricconverter">
        <w:smartTagPr>
          <w:attr w:name="ProductID" w:val="11 m2"/>
        </w:smartTagPr>
        <w:r w:rsidRPr="00DB476B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11 m</w:t>
        </w:r>
        <w:r w:rsidRPr="00DB476B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 evidovaných  na  LV č.2406  v  </w:t>
      </w:r>
      <w:proofErr w:type="spellStart"/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Holíč z vlastníctva  Mesta Holíč do vlastníctva  kupujúcej  Márie  </w:t>
      </w:r>
      <w:proofErr w:type="spellStart"/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Horinkovej</w:t>
      </w:r>
      <w:proofErr w:type="spellEnd"/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, </w:t>
      </w:r>
      <w:proofErr w:type="spellStart"/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Vrádištská</w:t>
      </w:r>
      <w:proofErr w:type="spellEnd"/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64, Holíč v  kúpnej  cene 375  eur</w:t>
      </w:r>
      <w:r w:rsidRPr="00DB476B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.</w:t>
      </w:r>
    </w:p>
    <w:p w:rsidR="00067945" w:rsidRPr="00DB476B" w:rsidRDefault="00067945" w:rsidP="00A77312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Poplatky   spojené  s prevodom   hradí    kupujúca.  </w:t>
      </w:r>
    </w:p>
    <w:p w:rsidR="00067945" w:rsidRPr="00DB476B" w:rsidRDefault="0006794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67945" w:rsidRPr="00DB476B" w:rsidRDefault="0006794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067945" w:rsidRPr="00DB476B" w:rsidRDefault="0006794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067945" w:rsidRPr="00DB476B" w:rsidRDefault="0006794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067945" w:rsidRPr="00DB476B" w:rsidRDefault="0006794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67945" w:rsidRPr="00DB476B" w:rsidRDefault="00067945" w:rsidP="00C50AF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EC5B0C" w:rsidRDefault="00EC5B0C" w:rsidP="0083171B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3171B" w:rsidRPr="00DB476B" w:rsidRDefault="00C736F3" w:rsidP="0083171B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13/4.Zmluvný   prevod    pozemku   pod  prestavbou   rodinného  d</w:t>
      </w:r>
      <w:r w:rsidR="0083171B" w:rsidRPr="00DB476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omu  ul. Hollého, k. ú. Holíč.</w:t>
      </w:r>
    </w:p>
    <w:p w:rsidR="000B458E" w:rsidRPr="00DB476B" w:rsidRDefault="0079143B" w:rsidP="0083171B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Pán</w:t>
      </w:r>
      <w:r w:rsidR="00EC5B0C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Eduard Beneš  s manželkou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0B458E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bytom </w:t>
      </w:r>
      <w:r w:rsidR="00EC5B0C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>Holíč</w:t>
      </w:r>
      <w:r w:rsidR="00EC5B0C">
        <w:rPr>
          <w:rFonts w:ascii="Times New Roman" w:eastAsia="Calibri" w:hAnsi="Times New Roman" w:cs="Times New Roman"/>
          <w:sz w:val="24"/>
          <w:szCs w:val="24"/>
          <w:lang w:val="sk-SK"/>
        </w:rPr>
        <w:t>,</w:t>
      </w:r>
      <w:r w:rsidR="00EC5B0C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0B458E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Hollého 4,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požiadali </w:t>
      </w:r>
      <w:r w:rsidR="000B458E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o kúpu  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časti </w:t>
      </w:r>
      <w:r w:rsidR="000B458E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pozemku  </w:t>
      </w:r>
      <w:r w:rsidR="0083171B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o výmere </w:t>
      </w:r>
      <w:r w:rsidR="0083171B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smartTag w:uri="urn:schemas-microsoft-com:office:smarttags" w:element="metricconverter">
        <w:smartTagPr>
          <w:attr w:name="ProductID" w:val="1 m2"/>
        </w:smartTagPr>
        <w:r w:rsidR="0083171B" w:rsidRPr="00DB476B">
          <w:rPr>
            <w:rFonts w:ascii="Times New Roman" w:eastAsia="Calibri" w:hAnsi="Times New Roman" w:cs="Times New Roman"/>
            <w:sz w:val="24"/>
            <w:szCs w:val="24"/>
            <w:lang w:val="sk-SK"/>
          </w:rPr>
          <w:t>1 m</w:t>
        </w:r>
        <w:r w:rsidR="0083171B" w:rsidRPr="00DB476B">
          <w:rPr>
            <w:rFonts w:ascii="Times New Roman" w:eastAsia="Calibri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="0083171B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0B458E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>pod  prestavbou  rodinného domu na ul. Hollého v </w:t>
      </w:r>
      <w:proofErr w:type="spellStart"/>
      <w:r w:rsidR="000B458E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>k.ú</w:t>
      </w:r>
      <w:proofErr w:type="spellEnd"/>
      <w:r w:rsidR="000B458E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>. Holíč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83171B"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0B458E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Kúpna  cena   za  predmetný   pozemok  predstavuje   5  </w:t>
      </w:r>
      <w:r w:rsidRPr="00DB476B">
        <w:rPr>
          <w:rFonts w:ascii="Times New Roman" w:hAnsi="Times New Roman" w:cs="Times New Roman"/>
          <w:sz w:val="24"/>
          <w:szCs w:val="24"/>
          <w:lang w:val="sk-SK"/>
        </w:rPr>
        <w:t>eur</w:t>
      </w:r>
      <w:r w:rsidR="000B458E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>/m</w:t>
      </w:r>
      <w:r w:rsidR="000B458E" w:rsidRPr="00DB476B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 xml:space="preserve">2 </w:t>
      </w:r>
      <w:r w:rsidR="000B458E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83171B"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83171B" w:rsidRPr="00DB476B" w:rsidRDefault="0083171B" w:rsidP="0083171B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83171B" w:rsidRPr="00DB476B" w:rsidRDefault="0083171B" w:rsidP="0083171B">
      <w:pPr>
        <w:spacing w:after="0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83171B" w:rsidRPr="00DB476B" w:rsidRDefault="0083171B" w:rsidP="0083171B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0D7BAF" w:rsidRPr="00DB476B" w:rsidRDefault="000B458E" w:rsidP="007418A9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lastRenderedPageBreak/>
        <w:t xml:space="preserve">Mestská rada v Holíči odporúča  </w:t>
      </w:r>
      <w:r w:rsidR="00AE7E2F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</w:t>
      </w:r>
      <w:r w:rsidR="007418A9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t</w:t>
      </w:r>
      <w:r w:rsidR="00AE7E2F">
        <w:rPr>
          <w:rFonts w:ascii="Times New Roman" w:eastAsia="Calibri" w:hAnsi="Times New Roman" w:cs="Times New Roman"/>
          <w:b/>
          <w:sz w:val="24"/>
          <w:szCs w:val="24"/>
          <w:lang w:val="sk-SK"/>
        </w:rPr>
        <w:t>s</w:t>
      </w:r>
      <w:r w:rsidR="007418A9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kému zastupiteľstvu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schváliť   podľa  § 9a  ods. 8 písm. b)  zákona  č.138/1991 Zb. v  platnom znení  a  VZN  č. 64 Mesta  Holíč  zmluvný  prevod   pozemku  registra. C – KN </w:t>
      </w:r>
      <w:proofErr w:type="spellStart"/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p</w:t>
      </w:r>
      <w:r w:rsidR="00AE7E2F">
        <w:rPr>
          <w:rFonts w:ascii="Times New Roman" w:eastAsia="Calibri" w:hAnsi="Times New Roman" w:cs="Times New Roman"/>
          <w:b/>
          <w:sz w:val="24"/>
          <w:szCs w:val="24"/>
          <w:lang w:val="sk-SK"/>
        </w:rPr>
        <w:t>arc</w:t>
      </w:r>
      <w:proofErr w:type="spellEnd"/>
      <w:r w:rsidR="00AE7E2F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č. 1800/3, druh pozemku  zastavané plochy  o výmere </w:t>
      </w:r>
      <w:smartTag w:uri="urn:schemas-microsoft-com:office:smarttags" w:element="metricconverter">
        <w:smartTagPr>
          <w:attr w:name="ProductID" w:val="1 m2"/>
        </w:smartTagPr>
        <w:r w:rsidRPr="00DB476B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1 m</w:t>
        </w:r>
        <w:r w:rsidRPr="00DB476B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DB476B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evidovaného  na  LV č.2406  v  </w:t>
      </w:r>
      <w:proofErr w:type="spellStart"/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Holíč z vlastníctva  Mesta Holíč do vlastníctva  kupujúcich  Eduard  Beneš  s manželkou  Máriou  Benešovou  r. Jablonickou, obaja  bytom  Hollého č. 4 , Holíč   v  kúpnej  cene  5 eur </w:t>
      </w:r>
      <w:r w:rsidRPr="00DB476B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sk-SK"/>
        </w:rPr>
        <w:t xml:space="preserve">  </w:t>
      </w: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</w:t>
      </w:r>
    </w:p>
    <w:p w:rsidR="000B458E" w:rsidRPr="00DB476B" w:rsidRDefault="000B458E" w:rsidP="0083171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Poplatky   spojené  s prevodom   hradia    kupujúci.  </w:t>
      </w:r>
    </w:p>
    <w:p w:rsidR="00CB074C" w:rsidRPr="00DB476B" w:rsidRDefault="00CB074C" w:rsidP="0083171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B074C" w:rsidRPr="00DB476B" w:rsidRDefault="00CB074C" w:rsidP="0083171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CB074C" w:rsidRPr="00DB476B" w:rsidRDefault="00CB074C" w:rsidP="0083171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CB074C" w:rsidRPr="00DB476B" w:rsidRDefault="00CB074C" w:rsidP="0083171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DB476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DB476B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CB074C" w:rsidRPr="00DB476B" w:rsidRDefault="00CB074C" w:rsidP="0083171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B074C" w:rsidRPr="00DB476B" w:rsidRDefault="00CB074C" w:rsidP="0083171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76B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CB074C" w:rsidRPr="00DB476B" w:rsidRDefault="00CB074C" w:rsidP="0083171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5236C7" w:rsidRPr="00DB476B" w:rsidRDefault="005236C7" w:rsidP="0083171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DB476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13/5.Kúpa   pozemkov   pod stavbou   mlynského   náhonu v    k. ú.  Holíč. </w:t>
      </w:r>
    </w:p>
    <w:p w:rsidR="00B05294" w:rsidRPr="00C83E8E" w:rsidRDefault="00B05294" w:rsidP="0083171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Mesto Holíč  má záujem odkúpiť  pozemky pod mlynským náhonom, ktoré sú vo vlastníctve </w:t>
      </w:r>
      <w:r w:rsidR="005236C7"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Anny Olejníkovej</w:t>
      </w:r>
      <w:r w:rsidR="00C83E8E">
        <w:rPr>
          <w:rFonts w:ascii="Times New Roman" w:hAnsi="Times New Roman" w:cs="Times New Roman"/>
          <w:sz w:val="24"/>
          <w:szCs w:val="24"/>
          <w:lang w:val="sk-SK"/>
        </w:rPr>
        <w:t xml:space="preserve">, bytom Holíč, M. </w:t>
      </w:r>
      <w:proofErr w:type="spellStart"/>
      <w:r w:rsidR="00C83E8E">
        <w:rPr>
          <w:rFonts w:ascii="Times New Roman" w:hAnsi="Times New Roman" w:cs="Times New Roman"/>
          <w:sz w:val="24"/>
          <w:szCs w:val="24"/>
          <w:lang w:val="sk-SK"/>
        </w:rPr>
        <w:t>Nešpora</w:t>
      </w:r>
      <w:proofErr w:type="spellEnd"/>
      <w:r w:rsidR="00C83E8E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3E8E">
        <w:rPr>
          <w:rFonts w:ascii="Times New Roman" w:hAnsi="Times New Roman" w:cs="Times New Roman"/>
          <w:sz w:val="24"/>
          <w:szCs w:val="24"/>
          <w:lang w:val="sk-SK"/>
        </w:rPr>
        <w:t xml:space="preserve">40  </w:t>
      </w:r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 výmere </w:t>
      </w:r>
      <w:smartTag w:uri="urn:schemas-microsoft-com:office:smarttags" w:element="metricconverter">
        <w:smartTagPr>
          <w:attr w:name="ProductID" w:val="29 m2"/>
        </w:smartTagPr>
        <w:r w:rsidRPr="00C83E8E">
          <w:rPr>
            <w:rFonts w:ascii="Times New Roman" w:eastAsia="Calibri" w:hAnsi="Times New Roman" w:cs="Times New Roman"/>
            <w:sz w:val="24"/>
            <w:szCs w:val="24"/>
            <w:lang w:val="sk-SK"/>
          </w:rPr>
          <w:t>29 m</w:t>
        </w:r>
        <w:r w:rsidRPr="00C83E8E">
          <w:rPr>
            <w:rFonts w:ascii="Times New Roman" w:eastAsia="Calibri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="005236C7"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</w:t>
      </w:r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od  Štefánie  </w:t>
      </w:r>
      <w:proofErr w:type="spellStart"/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>Kotvanovej</w:t>
      </w:r>
      <w:proofErr w:type="spellEnd"/>
      <w:r w:rsidRPr="00C83E8E">
        <w:rPr>
          <w:rFonts w:ascii="Times New Roman" w:hAnsi="Times New Roman" w:cs="Times New Roman"/>
          <w:sz w:val="24"/>
          <w:szCs w:val="24"/>
          <w:lang w:val="sk-SK"/>
        </w:rPr>
        <w:t xml:space="preserve">, bytom Kátov 104, </w:t>
      </w:r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>o</w:t>
      </w:r>
      <w:r w:rsidR="00C83E8E">
        <w:rPr>
          <w:rFonts w:ascii="Times New Roman" w:eastAsia="Calibri" w:hAnsi="Times New Roman" w:cs="Times New Roman"/>
          <w:sz w:val="24"/>
          <w:szCs w:val="24"/>
          <w:lang w:val="sk-SK"/>
        </w:rPr>
        <w:t> </w:t>
      </w:r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>výmere</w:t>
      </w:r>
      <w:r w:rsidR="00C83E8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smartTag w:uri="urn:schemas-microsoft-com:office:smarttags" w:element="metricconverter">
        <w:smartTagPr>
          <w:attr w:name="ProductID" w:val="40 m2"/>
        </w:smartTagPr>
        <w:r w:rsidRPr="00C83E8E">
          <w:rPr>
            <w:rFonts w:ascii="Times New Roman" w:eastAsia="Calibri" w:hAnsi="Times New Roman" w:cs="Times New Roman"/>
            <w:sz w:val="24"/>
            <w:szCs w:val="24"/>
            <w:lang w:val="sk-SK"/>
          </w:rPr>
          <w:t>40 m</w:t>
        </w:r>
        <w:r w:rsidRPr="00C83E8E">
          <w:rPr>
            <w:rFonts w:ascii="Times New Roman" w:eastAsia="Calibri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  <w:r w:rsidRPr="00C83E8E">
        <w:rPr>
          <w:rFonts w:ascii="Times New Roman" w:hAnsi="Times New Roman" w:cs="Times New Roman"/>
          <w:sz w:val="24"/>
          <w:szCs w:val="24"/>
          <w:lang w:val="sk-SK"/>
        </w:rPr>
        <w:t xml:space="preserve"> a Mgr. Rudolfa </w:t>
      </w:r>
      <w:proofErr w:type="spellStart"/>
      <w:r w:rsidRPr="00C83E8E">
        <w:rPr>
          <w:rFonts w:ascii="Times New Roman" w:hAnsi="Times New Roman" w:cs="Times New Roman"/>
          <w:sz w:val="24"/>
          <w:szCs w:val="24"/>
          <w:lang w:val="sk-SK"/>
        </w:rPr>
        <w:t>Benciho</w:t>
      </w:r>
      <w:proofErr w:type="spellEnd"/>
      <w:r w:rsidRPr="00C83E8E">
        <w:rPr>
          <w:rFonts w:ascii="Times New Roman" w:hAnsi="Times New Roman" w:cs="Times New Roman"/>
          <w:sz w:val="24"/>
          <w:szCs w:val="24"/>
          <w:lang w:val="sk-SK"/>
        </w:rPr>
        <w:t>, bytom  Kremnica, B</w:t>
      </w:r>
      <w:r w:rsidR="00C83E8E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C83E8E">
        <w:rPr>
          <w:rFonts w:ascii="Times New Roman" w:hAnsi="Times New Roman" w:cs="Times New Roman"/>
          <w:sz w:val="24"/>
          <w:szCs w:val="24"/>
          <w:lang w:val="sk-SK"/>
        </w:rPr>
        <w:t xml:space="preserve">nská cesta  18 o výmere </w:t>
      </w:r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>54 m</w:t>
      </w:r>
      <w:r w:rsidRPr="00C83E8E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>2</w:t>
      </w:r>
      <w:r w:rsidRPr="00C83E8E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C83E8E">
        <w:rPr>
          <w:rFonts w:ascii="Times New Roman" w:hAnsi="Times New Roman" w:cs="Times New Roman"/>
          <w:sz w:val="24"/>
          <w:szCs w:val="24"/>
          <w:lang w:val="sk-SK"/>
        </w:rPr>
        <w:t xml:space="preserve"> D</w:t>
      </w:r>
      <w:r w:rsidRPr="00C83E8E">
        <w:rPr>
          <w:rFonts w:ascii="Times New Roman" w:hAnsi="Times New Roman" w:cs="Times New Roman"/>
          <w:sz w:val="24"/>
          <w:szCs w:val="24"/>
          <w:lang w:val="sk-SK"/>
        </w:rPr>
        <w:t>ohod</w:t>
      </w:r>
      <w:r w:rsidR="00C83E8E">
        <w:rPr>
          <w:rFonts w:ascii="Times New Roman" w:hAnsi="Times New Roman" w:cs="Times New Roman"/>
          <w:sz w:val="24"/>
          <w:szCs w:val="24"/>
          <w:lang w:val="sk-SK"/>
        </w:rPr>
        <w:t xml:space="preserve">nutá </w:t>
      </w:r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>cen</w:t>
      </w:r>
      <w:r w:rsidR="00C83E8E">
        <w:rPr>
          <w:rFonts w:ascii="Times New Roman" w:eastAsia="Calibri" w:hAnsi="Times New Roman" w:cs="Times New Roman"/>
          <w:sz w:val="24"/>
          <w:szCs w:val="24"/>
          <w:lang w:val="sk-SK"/>
        </w:rPr>
        <w:t>a</w:t>
      </w:r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C83E8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je </w:t>
      </w:r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>5eur/m</w:t>
      </w:r>
      <w:r w:rsidRPr="00C83E8E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>2</w:t>
      </w:r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čo   pri  výmere  </w:t>
      </w:r>
      <w:smartTag w:uri="urn:schemas-microsoft-com:office:smarttags" w:element="metricconverter">
        <w:smartTagPr>
          <w:attr w:name="ProductID" w:val="123 m2"/>
        </w:smartTagPr>
        <w:r w:rsidRPr="00C83E8E">
          <w:rPr>
            <w:rFonts w:ascii="Times New Roman" w:eastAsia="Calibri" w:hAnsi="Times New Roman" w:cs="Times New Roman"/>
            <w:sz w:val="24"/>
            <w:szCs w:val="24"/>
            <w:lang w:val="sk-SK"/>
          </w:rPr>
          <w:t>123 m</w:t>
        </w:r>
        <w:r w:rsidRPr="00C83E8E">
          <w:rPr>
            <w:rFonts w:ascii="Times New Roman" w:eastAsia="Calibri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C83E8E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 xml:space="preserve"> </w:t>
      </w:r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C83E8E">
        <w:rPr>
          <w:rFonts w:ascii="Times New Roman" w:hAnsi="Times New Roman" w:cs="Times New Roman"/>
          <w:sz w:val="24"/>
          <w:szCs w:val="24"/>
          <w:lang w:val="sk-SK"/>
        </w:rPr>
        <w:t xml:space="preserve"> predstavuje </w:t>
      </w:r>
      <w:r w:rsidRPr="00C83E8E">
        <w:rPr>
          <w:rFonts w:ascii="Times New Roman" w:eastAsia="Calibri" w:hAnsi="Times New Roman" w:cs="Times New Roman"/>
          <w:sz w:val="24"/>
          <w:szCs w:val="24"/>
          <w:lang w:val="sk-SK"/>
        </w:rPr>
        <w:t>celkovú kúpnu  cenu 615 eur.</w:t>
      </w:r>
    </w:p>
    <w:p w:rsidR="00DD14F0" w:rsidRPr="00DB476B" w:rsidRDefault="00DD14F0" w:rsidP="0083171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7418A9" w:rsidRPr="00FA31F4" w:rsidRDefault="007418A9" w:rsidP="0083171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7418A9" w:rsidRPr="00FA31F4" w:rsidRDefault="007418A9" w:rsidP="0083171B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9477C" w:rsidRPr="00FA31F4" w:rsidRDefault="00E9477C" w:rsidP="00FA31F4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>Mestská rada v Holíči odporúča</w:t>
      </w:r>
      <w:r w:rsidR="00B26F82" w:rsidRPr="00B26F8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="00B26F82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</w:t>
      </w:r>
      <w:r w:rsidR="00B26F82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t</w:t>
      </w:r>
      <w:r w:rsidR="00B26F82">
        <w:rPr>
          <w:rFonts w:ascii="Times New Roman" w:eastAsia="Calibri" w:hAnsi="Times New Roman" w:cs="Times New Roman"/>
          <w:b/>
          <w:sz w:val="24"/>
          <w:szCs w:val="24"/>
          <w:lang w:val="sk-SK"/>
        </w:rPr>
        <w:t>s</w:t>
      </w:r>
      <w:r w:rsidR="00B26F82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kému zastupiteľstvu</w:t>
      </w:r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schváliť  kúpu časti  pozemku o výmere </w:t>
      </w:r>
      <w:smartTag w:uri="urn:schemas-microsoft-com:office:smarttags" w:element="metricconverter">
        <w:smartTagPr>
          <w:attr w:name="ProductID" w:val="29 m2"/>
        </w:smartTagPr>
        <w:r w:rsidRPr="00FA31F4">
          <w:rPr>
            <w:rFonts w:ascii="Times New Roman" w:hAnsi="Times New Roman" w:cs="Times New Roman"/>
            <w:b/>
            <w:sz w:val="24"/>
            <w:szCs w:val="24"/>
            <w:lang w:val="sk-SK"/>
          </w:rPr>
          <w:t>29 m</w:t>
        </w:r>
        <w:r w:rsidRPr="00FA31F4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 E-KN parc.č.2015/20- orná  pôda o výmere 6121m</w:t>
      </w:r>
      <w:r w:rsidRPr="00FA31F4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podľa GP č.127/2012, evidovanej  na LVč.2200 v </w:t>
      </w:r>
      <w:proofErr w:type="spellStart"/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>. Holíč z vlastníctva Anny Olejníkovej, bytom M.</w:t>
      </w:r>
      <w:r w:rsid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proofErr w:type="spellStart"/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>Nešpora</w:t>
      </w:r>
      <w:proofErr w:type="spellEnd"/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č.40, Holíč do vlastníctva  Mesta Holíč   v  kúpnej  cene  145 eur .</w:t>
      </w:r>
    </w:p>
    <w:p w:rsidR="00FA31F4" w:rsidRPr="00FA31F4" w:rsidRDefault="00E9477C" w:rsidP="00FA31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vkladom kúpnej  zmluvy   hradí    kupujúci.  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9477C" w:rsidRPr="00FA31F4" w:rsidRDefault="00E9477C" w:rsidP="00FA31F4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>Mestská rada v Holíči odporúča</w:t>
      </w:r>
      <w:r w:rsidR="00B26F82" w:rsidRPr="00B26F8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="00B26F82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</w:t>
      </w:r>
      <w:r w:rsidR="00B26F82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t</w:t>
      </w:r>
      <w:r w:rsidR="00B26F82">
        <w:rPr>
          <w:rFonts w:ascii="Times New Roman" w:eastAsia="Calibri" w:hAnsi="Times New Roman" w:cs="Times New Roman"/>
          <w:b/>
          <w:sz w:val="24"/>
          <w:szCs w:val="24"/>
          <w:lang w:val="sk-SK"/>
        </w:rPr>
        <w:t>s</w:t>
      </w:r>
      <w:r w:rsidR="00B26F82" w:rsidRPr="00DB476B">
        <w:rPr>
          <w:rFonts w:ascii="Times New Roman" w:eastAsia="Calibri" w:hAnsi="Times New Roman" w:cs="Times New Roman"/>
          <w:b/>
          <w:sz w:val="24"/>
          <w:szCs w:val="24"/>
          <w:lang w:val="sk-SK"/>
        </w:rPr>
        <w:t>kému zastupiteľstvu</w:t>
      </w:r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schváliť  kúpu  časti  pozemku  o výmere </w:t>
      </w:r>
      <w:smartTag w:uri="urn:schemas-microsoft-com:office:smarttags" w:element="metricconverter">
        <w:smartTagPr>
          <w:attr w:name="ProductID" w:val="40 m2"/>
        </w:smartTagPr>
        <w:r w:rsidRPr="00FA31F4">
          <w:rPr>
            <w:rFonts w:ascii="Times New Roman" w:hAnsi="Times New Roman" w:cs="Times New Roman"/>
            <w:b/>
            <w:sz w:val="24"/>
            <w:szCs w:val="24"/>
            <w:lang w:val="sk-SK"/>
          </w:rPr>
          <w:t>40 m</w:t>
        </w:r>
        <w:r w:rsidRPr="00FA31F4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 E-KN  p.č.2015/25 - orná  pôda  o výmere </w:t>
      </w:r>
      <w:smartTag w:uri="urn:schemas-microsoft-com:office:smarttags" w:element="metricconverter">
        <w:smartTagPr>
          <w:attr w:name="ProductID" w:val="5805 m2"/>
        </w:smartTagPr>
        <w:r w:rsidRPr="00FA31F4">
          <w:rPr>
            <w:rFonts w:ascii="Times New Roman" w:hAnsi="Times New Roman" w:cs="Times New Roman"/>
            <w:b/>
            <w:sz w:val="24"/>
            <w:szCs w:val="24"/>
            <w:lang w:val="sk-SK"/>
          </w:rPr>
          <w:t>5805 m</w:t>
        </w:r>
        <w:r w:rsidRPr="00FA31F4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podľa GP č. 127/2012, evidovanej  na LV č. 4879 v </w:t>
      </w:r>
      <w:proofErr w:type="spellStart"/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 vlastníctva  Štefánie  </w:t>
      </w:r>
      <w:proofErr w:type="spellStart"/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>Kotvanovej</w:t>
      </w:r>
      <w:proofErr w:type="spellEnd"/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Kátov 104 do vlastníctva  Mesta Holíč   v  kúpnej  cene  200 eur . </w:t>
      </w:r>
    </w:p>
    <w:p w:rsidR="00E9477C" w:rsidRPr="00FA31F4" w:rsidRDefault="00E9477C" w:rsidP="00FA31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Poplatky   spojené  s vkladom kúpnej  zmluvy   hradí    kupujúci.  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E9477C" w:rsidRPr="00FA31F4" w:rsidRDefault="00E9477C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9477C" w:rsidRPr="00B26F82" w:rsidRDefault="00E9477C" w:rsidP="00B26F82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B26F82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odporúča </w:t>
      </w:r>
      <w:r w:rsidR="00B26F82" w:rsidRPr="00B26F82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mestskému zastupiteľstvu</w:t>
      </w:r>
      <w:r w:rsidRPr="00B26F8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schváliť  kúpu časti  pozemku o výmere </w:t>
      </w:r>
      <w:smartTag w:uri="urn:schemas-microsoft-com:office:smarttags" w:element="metricconverter">
        <w:smartTagPr>
          <w:attr w:name="ProductID" w:val="54 m2"/>
        </w:smartTagPr>
        <w:r w:rsidRPr="00B26F82">
          <w:rPr>
            <w:rFonts w:ascii="Times New Roman" w:hAnsi="Times New Roman" w:cs="Times New Roman"/>
            <w:b/>
            <w:sz w:val="24"/>
            <w:szCs w:val="24"/>
            <w:lang w:val="sk-SK"/>
          </w:rPr>
          <w:t>54 m</w:t>
        </w:r>
        <w:r w:rsidRPr="00B26F82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B26F8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 E-KN p.č.2015/19- orná pôda o výmere </w:t>
      </w:r>
      <w:smartTag w:uri="urn:schemas-microsoft-com:office:smarttags" w:element="metricconverter">
        <w:smartTagPr>
          <w:attr w:name="ProductID" w:val="8632 m2"/>
        </w:smartTagPr>
        <w:r w:rsidRPr="00B26F82">
          <w:rPr>
            <w:rFonts w:ascii="Times New Roman" w:hAnsi="Times New Roman" w:cs="Times New Roman"/>
            <w:b/>
            <w:sz w:val="24"/>
            <w:szCs w:val="24"/>
            <w:lang w:val="sk-SK"/>
          </w:rPr>
          <w:t>8632 m</w:t>
        </w:r>
        <w:r w:rsidRPr="00B26F82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B26F8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podľa GP č.127/2012, evidovanej na LV č.3944 v </w:t>
      </w:r>
      <w:proofErr w:type="spellStart"/>
      <w:r w:rsidRPr="00B26F82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B26F82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od Mgr. Rudolfa </w:t>
      </w:r>
      <w:proofErr w:type="spellStart"/>
      <w:r w:rsidRPr="00B26F82">
        <w:rPr>
          <w:rFonts w:ascii="Times New Roman" w:hAnsi="Times New Roman" w:cs="Times New Roman"/>
          <w:b/>
          <w:sz w:val="24"/>
          <w:szCs w:val="24"/>
          <w:lang w:val="sk-SK"/>
        </w:rPr>
        <w:t>Benciho</w:t>
      </w:r>
      <w:proofErr w:type="spellEnd"/>
      <w:r w:rsidRPr="00B26F82">
        <w:rPr>
          <w:rFonts w:ascii="Times New Roman" w:hAnsi="Times New Roman" w:cs="Times New Roman"/>
          <w:b/>
          <w:sz w:val="24"/>
          <w:szCs w:val="24"/>
          <w:lang w:val="sk-SK"/>
        </w:rPr>
        <w:t>, Banská cesta 18, 967 01 Kremnica do vlastníctva  Mesta Holíč   v  kúpnej  cene  270 eur .</w:t>
      </w:r>
    </w:p>
    <w:p w:rsidR="00E9477C" w:rsidRPr="00B26F82" w:rsidRDefault="00E9477C" w:rsidP="00FA31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B26F82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vkladom kúpnej  zmluvy   hradí    kupujúci.  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DD14F0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E47261" w:rsidRPr="00FA31F4" w:rsidRDefault="00DD14F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Zdržal sa:</w:t>
      </w:r>
    </w:p>
    <w:p w:rsidR="00E47261" w:rsidRPr="00FA31F4" w:rsidRDefault="00E47261" w:rsidP="00FA31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C736F3" w:rsidRPr="00B26F82" w:rsidRDefault="00C736F3" w:rsidP="00FA31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B26F82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13/6.Zmluvný   prevod     časti   pozemkov    pre     výstavbu     budúceho obchvatu  v k. ú. </w:t>
      </w:r>
    </w:p>
    <w:p w:rsidR="00C736F3" w:rsidRPr="00B26F82" w:rsidRDefault="00C736F3" w:rsidP="00FA31F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B26F82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Holíč</w:t>
      </w:r>
      <w:r w:rsidR="00B26F82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.</w:t>
      </w:r>
      <w:r w:rsidRPr="00B26F82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8B1CE9" w:rsidRPr="00FA31F4" w:rsidRDefault="00FA484B" w:rsidP="00FA31F4">
      <w:pPr>
        <w:tabs>
          <w:tab w:val="left" w:pos="30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SSC Bratislava,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Miletičova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 19, Bratislava</w:t>
      </w:r>
      <w:r w:rsidR="00A03842">
        <w:rPr>
          <w:rFonts w:ascii="Times New Roman" w:hAnsi="Times New Roman" w:cs="Times New Roman"/>
          <w:sz w:val="24"/>
          <w:szCs w:val="24"/>
          <w:lang w:val="sk-SK"/>
        </w:rPr>
        <w:t xml:space="preserve"> požiadala </w:t>
      </w:r>
      <w:r w:rsidR="00CF386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o kúpu  časti  pozemkov  pre  stavbu  „Cesta I/2 a I/51 Holíč – </w:t>
      </w:r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>obchvat,</w:t>
      </w: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 II. etapa,1.stavba „ nachádzajúcich sa v priestore  medzi   areálom  „býv.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koníčkarov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“  a Chvojnicou. </w:t>
      </w:r>
    </w:p>
    <w:p w:rsidR="008B1CE9" w:rsidRPr="00E651DA" w:rsidRDefault="008B1CE9" w:rsidP="00FA31F4">
      <w:pPr>
        <w:tabs>
          <w:tab w:val="left" w:pos="30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51DA">
        <w:rPr>
          <w:rFonts w:ascii="Times New Roman" w:hAnsi="Times New Roman" w:cs="Times New Roman"/>
          <w:sz w:val="24"/>
          <w:szCs w:val="24"/>
          <w:lang w:val="sk-SK"/>
        </w:rPr>
        <w:t>Kúpna cena za predmetné pozemky stanovená  znaleckým posudkom  predstavuje 9,77 eur/m</w:t>
      </w:r>
      <w:r w:rsidRPr="00E651DA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</w:t>
      </w:r>
      <w:r w:rsidRPr="00E651DA">
        <w:rPr>
          <w:rFonts w:ascii="Times New Roman" w:hAnsi="Times New Roman" w:cs="Times New Roman"/>
          <w:sz w:val="24"/>
          <w:szCs w:val="24"/>
          <w:lang w:val="sk-SK"/>
        </w:rPr>
        <w:t xml:space="preserve"> výsledná  kúpna  cena pri   ploche  </w:t>
      </w:r>
      <w:smartTag w:uri="urn:schemas-microsoft-com:office:smarttags" w:element="metricconverter">
        <w:smartTagPr>
          <w:attr w:name="ProductID" w:val="1018 m2"/>
        </w:smartTagPr>
        <w:r w:rsidRPr="00E651DA">
          <w:rPr>
            <w:rFonts w:ascii="Times New Roman" w:hAnsi="Times New Roman" w:cs="Times New Roman"/>
            <w:sz w:val="24"/>
            <w:szCs w:val="24"/>
            <w:lang w:val="sk-SK"/>
          </w:rPr>
          <w:t>1018 m</w:t>
        </w:r>
        <w:r w:rsidRPr="00E651DA">
          <w:rPr>
            <w:rFonts w:ascii="Times New Roman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E651DA">
        <w:rPr>
          <w:rFonts w:ascii="Times New Roman" w:hAnsi="Times New Roman" w:cs="Times New Roman"/>
          <w:sz w:val="24"/>
          <w:szCs w:val="24"/>
          <w:lang w:val="sk-SK"/>
        </w:rPr>
        <w:t xml:space="preserve">  je  9 945,86 eur.</w:t>
      </w:r>
    </w:p>
    <w:p w:rsidR="00FA484B" w:rsidRPr="00E651DA" w:rsidRDefault="00FA484B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51DA">
        <w:rPr>
          <w:rFonts w:ascii="Times New Roman" w:hAnsi="Times New Roman" w:cs="Times New Roman"/>
          <w:sz w:val="24"/>
          <w:szCs w:val="24"/>
          <w:lang w:val="sk-SK"/>
        </w:rPr>
        <w:t xml:space="preserve">Spôsob zmluvného prevodu  je navrhnutý  ako  prípad  hodný osobitného  zreteľa podľa  § </w:t>
      </w:r>
      <w:smartTag w:uri="urn:schemas-microsoft-com:office:smarttags" w:element="metricconverter">
        <w:smartTagPr>
          <w:attr w:name="ProductID" w:val="9 a"/>
        </w:smartTagPr>
        <w:r w:rsidRPr="00E651DA">
          <w:rPr>
            <w:rFonts w:ascii="Times New Roman" w:hAnsi="Times New Roman" w:cs="Times New Roman"/>
            <w:sz w:val="24"/>
            <w:szCs w:val="24"/>
            <w:lang w:val="sk-SK"/>
          </w:rPr>
          <w:t>9 a</w:t>
        </w:r>
      </w:smartTag>
      <w:r w:rsidRPr="00E651DA">
        <w:rPr>
          <w:rFonts w:ascii="Times New Roman" w:hAnsi="Times New Roman" w:cs="Times New Roman"/>
          <w:sz w:val="24"/>
          <w:szCs w:val="24"/>
          <w:lang w:val="sk-SK"/>
        </w:rPr>
        <w:t xml:space="preserve"> ods. 8 písm. e)  zákona  č.138/1991 Zb. v  platnom  znení  a  VZN  č. 64 Mesta Holíč z dôvodu, že sa jedná o predaj pozemkov  určených pre výstavbu  budúcej  líniovej stavby </w:t>
      </w:r>
    </w:p>
    <w:p w:rsidR="00FA484B" w:rsidRPr="00E651DA" w:rsidRDefault="00FA484B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51DA">
        <w:rPr>
          <w:rFonts w:ascii="Times New Roman" w:hAnsi="Times New Roman" w:cs="Times New Roman"/>
          <w:sz w:val="24"/>
          <w:szCs w:val="24"/>
          <w:lang w:val="sk-SK"/>
        </w:rPr>
        <w:t xml:space="preserve">„ Cesta I/2 a I/51 Holíč - obchvat, II. etapa,1.stavba “  .  </w:t>
      </w:r>
    </w:p>
    <w:p w:rsidR="00FA484B" w:rsidRPr="00FA31F4" w:rsidRDefault="00FA484B" w:rsidP="00FA31F4">
      <w:pPr>
        <w:tabs>
          <w:tab w:val="left" w:pos="30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651DA" w:rsidRDefault="00E651DA" w:rsidP="00E651DA">
      <w:pPr>
        <w:tabs>
          <w:tab w:val="left" w:pos="30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Diskusia k tomuto bodu nebola žiadna.</w:t>
      </w:r>
    </w:p>
    <w:p w:rsidR="00E651DA" w:rsidRDefault="00E651DA" w:rsidP="00E651DA">
      <w:pPr>
        <w:tabs>
          <w:tab w:val="left" w:pos="30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A484B" w:rsidRPr="00E651DA" w:rsidRDefault="00246BEB" w:rsidP="00E651DA">
      <w:pPr>
        <w:tabs>
          <w:tab w:val="left" w:pos="30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51D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odporúča  mestskému zastupiteľstvu schváliť </w:t>
      </w:r>
      <w:r w:rsidR="00FA484B"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>ako prípad  hodný osobitného  zreteľa podľa  § 9a ods. 8 písm. e)  zákona  č.138/1991 Zb. v  platnom  znení  a  VZN  č. 64 Mesta Holíč zmluvný prevod častí  pozemkov  podľa    GP č.7532-021/2011:</w:t>
      </w:r>
    </w:p>
    <w:p w:rsidR="00FA484B" w:rsidRPr="00E651DA" w:rsidRDefault="00FA484B" w:rsidP="00FA31F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-  časť  o výmere </w:t>
      </w:r>
      <w:smartTag w:uri="urn:schemas-microsoft-com:office:smarttags" w:element="metricconverter">
        <w:smartTagPr>
          <w:attr w:name="ProductID" w:val="739 m2"/>
        </w:smartTagPr>
        <w:r w:rsidRPr="00E651DA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739 m</w:t>
        </w:r>
        <w:r w:rsidRPr="00E651DA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E651DA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z E -KN p.č.1878/1-orná  pôda  o výmere </w:t>
      </w:r>
      <w:smartTag w:uri="urn:schemas-microsoft-com:office:smarttags" w:element="metricconverter">
        <w:smartTagPr>
          <w:attr w:name="ProductID" w:val="1464 m2"/>
        </w:smartTagPr>
        <w:r w:rsidRPr="00E651DA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1464 m</w:t>
        </w:r>
        <w:r w:rsidRPr="00E651DA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E651DA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sk-SK"/>
        </w:rPr>
        <w:t xml:space="preserve">  </w:t>
      </w:r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evidovanej na  LV č.5906  </w:t>
      </w:r>
      <w:proofErr w:type="spellStart"/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Holíč , </w:t>
      </w:r>
    </w:p>
    <w:p w:rsidR="00FA484B" w:rsidRPr="00E651DA" w:rsidRDefault="00FA484B" w:rsidP="00FA31F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lastRenderedPageBreak/>
        <w:t xml:space="preserve"> - časť o výmere </w:t>
      </w:r>
      <w:smartTag w:uri="urn:schemas-microsoft-com:office:smarttags" w:element="metricconverter">
        <w:smartTagPr>
          <w:attr w:name="ProductID" w:val="80 m2"/>
        </w:smartTagPr>
        <w:r w:rsidRPr="00E651DA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80 m</w:t>
        </w:r>
        <w:r w:rsidRPr="00E651DA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E651DA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z E -KN p.č.1878/2 - orná pôda o výmere </w:t>
      </w:r>
      <w:smartTag w:uri="urn:schemas-microsoft-com:office:smarttags" w:element="metricconverter">
        <w:smartTagPr>
          <w:attr w:name="ProductID" w:val="476 m2"/>
        </w:smartTagPr>
        <w:r w:rsidRPr="00E651DA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476 m</w:t>
        </w:r>
        <w:r w:rsidRPr="00E651DA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evidovanej na LV č.5906  </w:t>
      </w:r>
      <w:proofErr w:type="spellStart"/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>. Holíč</w:t>
      </w:r>
    </w:p>
    <w:p w:rsidR="00FA484B" w:rsidRPr="00E651DA" w:rsidRDefault="00FA484B" w:rsidP="00FA31F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- časť o výmere </w:t>
      </w:r>
      <w:smartTag w:uri="urn:schemas-microsoft-com:office:smarttags" w:element="metricconverter">
        <w:smartTagPr>
          <w:attr w:name="ProductID" w:val="199 m2"/>
        </w:smartTagPr>
        <w:r w:rsidRPr="00E651DA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199 m</w:t>
        </w:r>
        <w:r w:rsidRPr="00E651DA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z E-KN p.č.1887/2 – vodné plochy o výmere  </w:t>
      </w:r>
      <w:smartTag w:uri="urn:schemas-microsoft-com:office:smarttags" w:element="metricconverter">
        <w:smartTagPr>
          <w:attr w:name="ProductID" w:val="1346 m2"/>
        </w:smartTagPr>
        <w:r w:rsidRPr="00E651DA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1346 m</w:t>
        </w:r>
        <w:r w:rsidRPr="00E651DA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na LV č.4649 </w:t>
      </w:r>
      <w:proofErr w:type="spellStart"/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Holíč z vlastníctva Mesta Holíč do vlastníctva kupujúceho SR-SSC, IČO:0033 28, </w:t>
      </w:r>
      <w:proofErr w:type="spellStart"/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>Miletičova</w:t>
      </w:r>
      <w:proofErr w:type="spellEnd"/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19, Bratislava v  kúpnej  cene   9945,86  eur</w:t>
      </w:r>
      <w:r w:rsidRPr="00E651DA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>.</w:t>
      </w:r>
    </w:p>
    <w:p w:rsidR="00FA484B" w:rsidRPr="00E651DA" w:rsidRDefault="00FA484B" w:rsidP="00FA31F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Dôvodom návrhu  prípadu  hodného osobitného zreteľa je skutočnosť, že sa  jedná o predaj pozemkov  určených pre výstavbu  budúcej  líniovej stavby „ Cesta I/2 a I/51 Holíč - obchvat, II. etapa,1.stavba “  .  </w:t>
      </w:r>
    </w:p>
    <w:p w:rsidR="00B77EC3" w:rsidRPr="00E651DA" w:rsidRDefault="00B77EC3" w:rsidP="00FA31F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Poplatky   spojené  s prevodom   hradí    kupujúci.  </w:t>
      </w:r>
    </w:p>
    <w:p w:rsidR="00E651DA" w:rsidRDefault="00E651DA" w:rsidP="00FA31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736F3" w:rsidRPr="00E651DA" w:rsidRDefault="00C736F3" w:rsidP="00FA31F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E651DA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13/7.Vyhodnotenie obchodnej verejnej súťaže č. 14  zo dňa 26.11.2012</w:t>
      </w:r>
      <w:r w:rsidR="00E651DA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.</w:t>
      </w:r>
    </w:p>
    <w:p w:rsidR="00CB0B90" w:rsidRPr="00FA31F4" w:rsidRDefault="00CB0B90" w:rsidP="00FA31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CB0B90" w:rsidRPr="00E651DA" w:rsidRDefault="00CB0B90" w:rsidP="00E651DA">
      <w:pPr>
        <w:spacing w:after="0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Ponuka OVS </w:t>
      </w:r>
      <w:r w:rsidR="00E651D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bola </w:t>
      </w:r>
      <w:r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na  predaj  stavebných  pozemkov na  ul. Hurbanova, v </w:t>
      </w:r>
      <w:proofErr w:type="spellStart"/>
      <w:r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k.ú</w:t>
      </w:r>
      <w:proofErr w:type="spellEnd"/>
      <w:r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. Holíč</w:t>
      </w:r>
      <w:r w:rsidR="00E651D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</w:t>
      </w:r>
      <w:r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na  predaj  stavebných  pozemkov  na Ul. Márie  Terézie, v </w:t>
      </w:r>
      <w:proofErr w:type="spellStart"/>
      <w:r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k.ú</w:t>
      </w:r>
      <w:proofErr w:type="spellEnd"/>
      <w:r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. Holíč</w:t>
      </w:r>
      <w:r w:rsidR="00E651DA">
        <w:rPr>
          <w:rFonts w:ascii="Times New Roman" w:eastAsia="Calibri" w:hAnsi="Times New Roman" w:cs="Times New Roman"/>
          <w:sz w:val="24"/>
          <w:szCs w:val="24"/>
          <w:lang w:val="sk-SK"/>
        </w:rPr>
        <w:t>,</w:t>
      </w:r>
      <w:r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na predaj  stavebného pozemku na ul. Hviezdoslavova, v. </w:t>
      </w:r>
      <w:proofErr w:type="spellStart"/>
      <w:r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k.ú</w:t>
      </w:r>
      <w:proofErr w:type="spellEnd"/>
      <w:r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. Holíč</w:t>
      </w:r>
      <w:r w:rsidR="00E651DA" w:rsidRPr="00E651D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E651DA"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na  predaj  objektu  bývalej  Materskej  školy   na ul. Hollého,  v </w:t>
      </w:r>
      <w:proofErr w:type="spellStart"/>
      <w:r w:rsidR="00E651DA"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k.ú</w:t>
      </w:r>
      <w:proofErr w:type="spellEnd"/>
      <w:r w:rsidR="00E651DA"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. Holíč</w:t>
      </w:r>
      <w:r w:rsidR="00E651DA">
        <w:rPr>
          <w:rFonts w:ascii="Times New Roman" w:eastAsia="Calibri" w:hAnsi="Times New Roman" w:cs="Times New Roman"/>
          <w:sz w:val="24"/>
          <w:szCs w:val="24"/>
          <w:lang w:val="sk-SK"/>
        </w:rPr>
        <w:t>,</w:t>
      </w:r>
      <w:r w:rsidR="00E651DA" w:rsidRPr="00E651D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E651DA"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na  predaj  objektu Špeciálnej základnej  školy na ul. </w:t>
      </w:r>
      <w:proofErr w:type="spellStart"/>
      <w:r w:rsidR="00E651DA"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Kátovská</w:t>
      </w:r>
      <w:proofErr w:type="spellEnd"/>
      <w:r w:rsidR="00E651DA"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,  v </w:t>
      </w:r>
      <w:proofErr w:type="spellStart"/>
      <w:r w:rsidR="00E651DA"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k.ú</w:t>
      </w:r>
      <w:proofErr w:type="spellEnd"/>
      <w:r w:rsidR="00E651DA"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. Holíč</w:t>
      </w:r>
      <w:r w:rsidR="00E651DA" w:rsidRPr="00E651D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E651D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a </w:t>
      </w:r>
      <w:r w:rsidR="00E651DA"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na  prenájom nebytového  priestoru na Ul. Márie Terézie, v </w:t>
      </w:r>
      <w:proofErr w:type="spellStart"/>
      <w:r w:rsidR="00E651DA"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k.ú</w:t>
      </w:r>
      <w:proofErr w:type="spellEnd"/>
      <w:r w:rsidR="00E651DA"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. Holíč</w:t>
      </w:r>
      <w:r w:rsidR="00E651DA"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  <w:r w:rsidR="00E651DA" w:rsidRPr="00E651D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E651DA" w:rsidRPr="00FA31F4">
        <w:rPr>
          <w:rFonts w:ascii="Times New Roman" w:eastAsia="Calibri" w:hAnsi="Times New Roman" w:cs="Times New Roman"/>
          <w:sz w:val="24"/>
          <w:szCs w:val="24"/>
          <w:lang w:val="sk-SK"/>
        </w:rPr>
        <w:t>Lehota na predkladanie ponúk  skončila  dňa 23.11.2012 o 12,00 hod</w:t>
      </w:r>
      <w:r w:rsidR="00E651DA" w:rsidRP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="00E651DA">
        <w:rPr>
          <w:rFonts w:ascii="Times New Roman" w:eastAsia="Calibri" w:hAnsi="Times New Roman" w:cs="Times New Roman"/>
          <w:b/>
          <w:sz w:val="24"/>
          <w:szCs w:val="24"/>
          <w:lang w:val="sk-SK"/>
        </w:rPr>
        <w:t>.</w:t>
      </w:r>
      <w:r w:rsidR="00E651DA" w:rsidRPr="00E651DA">
        <w:rPr>
          <w:rFonts w:ascii="Times New Roman" w:eastAsia="Calibri" w:hAnsi="Times New Roman" w:cs="Times New Roman"/>
          <w:sz w:val="24"/>
          <w:szCs w:val="24"/>
          <w:lang w:val="sk-SK"/>
        </w:rPr>
        <w:t>Do tohto termínu nebol predložený  žiaden návrh na predaj ani na prenájom.</w:t>
      </w:r>
      <w:r w:rsidRPr="00E651DA">
        <w:rPr>
          <w:rFonts w:ascii="Times New Roman" w:eastAsia="Calibri" w:hAnsi="Times New Roman" w:cs="Times New Roman"/>
          <w:sz w:val="24"/>
          <w:szCs w:val="24"/>
          <w:u w:val="single"/>
          <w:lang w:val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0B90" w:rsidRDefault="00CB0B90" w:rsidP="00FA31F4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E651DA" w:rsidRPr="00FA31F4" w:rsidRDefault="00E651DA" w:rsidP="00E651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CB0B90" w:rsidRPr="00FA31F4" w:rsidRDefault="00CB0B90" w:rsidP="00FA31F4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CB0B90" w:rsidRPr="0093681B" w:rsidRDefault="00CB0B90" w:rsidP="00E651DA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93681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Mestská rada v Holíči odporúča  mestskému zastupiteľstvu zobrať na vedomie</w:t>
      </w:r>
    </w:p>
    <w:p w:rsidR="00CB0B90" w:rsidRPr="0093681B" w:rsidRDefault="00CB0B90" w:rsidP="00FA31F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93681B">
        <w:rPr>
          <w:rFonts w:ascii="Times New Roman" w:eastAsia="Calibri" w:hAnsi="Times New Roman" w:cs="Times New Roman"/>
          <w:b/>
          <w:sz w:val="24"/>
          <w:szCs w:val="24"/>
          <w:lang w:val="sk-SK"/>
        </w:rPr>
        <w:t>vyhodnotenie Obchodnej verejnej súťaže č. 14 zo dňa  26.11.2012.</w:t>
      </w:r>
    </w:p>
    <w:p w:rsidR="00C47419" w:rsidRPr="00FA31F4" w:rsidRDefault="00C47419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736F3" w:rsidRPr="00FA31F4" w:rsidRDefault="00C736F3" w:rsidP="00FA31F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FA31F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14.  Plán kontrolnej činnosti hlavného kontrolóra Mesta Holíč na I. polrok 2013</w:t>
      </w:r>
      <w:r w:rsidR="004B142B" w:rsidRPr="00FA31F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A565AB" w:rsidRPr="00FA31F4" w:rsidRDefault="00A565AB" w:rsidP="00FA31F4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hlavný kontrolór Mgr. Ján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.  Písomný materiál je prílohou zápisnice. </w:t>
      </w:r>
    </w:p>
    <w:p w:rsidR="00A565AB" w:rsidRPr="00FA31F4" w:rsidRDefault="00A565AB" w:rsidP="00FA31F4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A565AB" w:rsidRPr="00FA31F4" w:rsidRDefault="00A565AB" w:rsidP="00FA31F4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93681B" w:rsidRDefault="0093681B" w:rsidP="00FA31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565AB" w:rsidRPr="00FA31F4" w:rsidRDefault="00A565AB" w:rsidP="00FA31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 odporúča mestskému zastupiteľstvu schváliť Plán kontrolnej činnosti hlavného kontrolóra  na I. polrok 2013. </w:t>
      </w:r>
    </w:p>
    <w:p w:rsidR="00A565AB" w:rsidRPr="00FA31F4" w:rsidRDefault="00A565AB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565AB" w:rsidRPr="00FA31F4" w:rsidRDefault="00A565AB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A565AB" w:rsidRPr="00FA31F4" w:rsidRDefault="00A565AB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A565AB" w:rsidRPr="00FA31F4" w:rsidRDefault="00A565AB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A565AB" w:rsidRPr="00FA31F4" w:rsidRDefault="00A565AB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565AB" w:rsidRPr="00FA31F4" w:rsidRDefault="00A565AB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A565AB" w:rsidRPr="00FA31F4" w:rsidRDefault="00A565AB" w:rsidP="00FA31F4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A565AB" w:rsidRPr="00FA31F4" w:rsidRDefault="00A565AB" w:rsidP="00FA31F4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C736F3" w:rsidRPr="00FA31F4" w:rsidRDefault="008A3F28" w:rsidP="00FA31F4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FA31F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15</w:t>
      </w:r>
      <w:r w:rsidR="00C736F3" w:rsidRPr="00FA31F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.  Rôzne </w:t>
      </w:r>
      <w:r w:rsidR="004B142B" w:rsidRPr="00FA31F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8A3F28" w:rsidRPr="00FA31F4" w:rsidRDefault="008A3F28" w:rsidP="00FA31F4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FA31F4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 sa pýtala, kedy budú lekári  presťahovaní  zo ZS pred jeho rekonštrukciou? </w:t>
      </w:r>
    </w:p>
    <w:p w:rsidR="008A3F28" w:rsidRPr="00FA31F4" w:rsidRDefault="008A3F28" w:rsidP="00FA31F4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93681B">
        <w:rPr>
          <w:rFonts w:ascii="Times New Roman" w:hAnsi="Times New Roman" w:cs="Times New Roman"/>
          <w:sz w:val="24"/>
          <w:szCs w:val="24"/>
          <w:lang w:val="sk-SK"/>
        </w:rPr>
        <w:t xml:space="preserve"> PhDr. Zdenko </w:t>
      </w:r>
      <w:proofErr w:type="spellStart"/>
      <w:r w:rsidR="0093681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="0093681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FA31F4">
        <w:rPr>
          <w:rFonts w:ascii="Times New Roman" w:hAnsi="Times New Roman" w:cs="Times New Roman"/>
          <w:sz w:val="24"/>
          <w:szCs w:val="24"/>
          <w:lang w:val="sk-SK"/>
        </w:rPr>
        <w:t>– okolo 10 -15.1.2013.</w:t>
      </w:r>
    </w:p>
    <w:p w:rsidR="008A3F28" w:rsidRPr="00FA31F4" w:rsidRDefault="008A3F28" w:rsidP="00FA31F4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C736F3" w:rsidRPr="00FA31F4" w:rsidRDefault="00C736F3" w:rsidP="00FA31F4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FA31F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16.  Záver</w:t>
      </w:r>
      <w:r w:rsidR="000D7230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C736F3" w:rsidRPr="00FA31F4" w:rsidRDefault="008A3F28" w:rsidP="00FA31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Primátor PhDr. Zdenko </w:t>
      </w:r>
      <w:proofErr w:type="spellStart"/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>Čambal</w:t>
      </w:r>
      <w:proofErr w:type="spellEnd"/>
      <w:r w:rsidRPr="00FA31F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poďakoval prítomným za účasť n a rokovanie mestskej rady  ukončil. </w:t>
      </w:r>
    </w:p>
    <w:p w:rsidR="00F140EA" w:rsidRPr="00FA31F4" w:rsidRDefault="00F140EA" w:rsidP="00FA31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140EA" w:rsidRPr="00FA31F4" w:rsidRDefault="00F140EA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140EA" w:rsidRPr="00FA31F4" w:rsidRDefault="00F140EA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32E0" w:rsidRPr="00FA31F4" w:rsidRDefault="007632E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32E0" w:rsidRPr="00FA31F4" w:rsidRDefault="007632E0" w:rsidP="00FA31F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A31F4">
        <w:rPr>
          <w:rFonts w:ascii="Times New Roman" w:hAnsi="Times New Roman" w:cs="Times New Roman"/>
          <w:sz w:val="24"/>
          <w:szCs w:val="24"/>
          <w:lang w:val="sk-SK"/>
        </w:rPr>
        <w:t xml:space="preserve"> V Holíči, 04.12.2012</w:t>
      </w:r>
    </w:p>
    <w:p w:rsidR="007632E0" w:rsidRPr="00DB476B" w:rsidRDefault="007632E0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7632E0" w:rsidRPr="00DB476B" w:rsidRDefault="007632E0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7632E0" w:rsidRPr="00DB476B" w:rsidRDefault="007632E0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7632E0" w:rsidRPr="00DB476B" w:rsidRDefault="007632E0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7632E0" w:rsidRPr="00DB476B" w:rsidRDefault="007632E0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7632E0" w:rsidRPr="00DB476B" w:rsidRDefault="007632E0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  <w:r w:rsidRPr="00DB476B">
        <w:rPr>
          <w:rFonts w:ascii="Times New Roman" w:hAnsi="Times New Roman" w:cs="Times New Roman"/>
          <w:lang w:val="sk-SK"/>
        </w:rPr>
        <w:t xml:space="preserve">PhDr. Zdenko </w:t>
      </w:r>
      <w:proofErr w:type="spellStart"/>
      <w:r w:rsidRPr="00DB476B">
        <w:rPr>
          <w:rFonts w:ascii="Times New Roman" w:hAnsi="Times New Roman" w:cs="Times New Roman"/>
          <w:lang w:val="sk-SK"/>
        </w:rPr>
        <w:t>Čambal</w:t>
      </w:r>
      <w:proofErr w:type="spellEnd"/>
      <w:r w:rsidRPr="00DB476B">
        <w:rPr>
          <w:rFonts w:ascii="Times New Roman" w:hAnsi="Times New Roman" w:cs="Times New Roman"/>
          <w:lang w:val="sk-SK"/>
        </w:rPr>
        <w:tab/>
      </w:r>
      <w:r w:rsidRPr="00DB476B">
        <w:rPr>
          <w:rFonts w:ascii="Times New Roman" w:hAnsi="Times New Roman" w:cs="Times New Roman"/>
          <w:lang w:val="sk-SK"/>
        </w:rPr>
        <w:tab/>
      </w:r>
      <w:r w:rsidRPr="00DB476B">
        <w:rPr>
          <w:rFonts w:ascii="Times New Roman" w:hAnsi="Times New Roman" w:cs="Times New Roman"/>
          <w:lang w:val="sk-SK"/>
        </w:rPr>
        <w:tab/>
      </w:r>
      <w:r w:rsidRPr="00DB476B">
        <w:rPr>
          <w:rFonts w:ascii="Times New Roman" w:hAnsi="Times New Roman" w:cs="Times New Roman"/>
          <w:lang w:val="sk-SK"/>
        </w:rPr>
        <w:tab/>
        <w:t xml:space="preserve">        Ing. Jana Jurkovičová</w:t>
      </w:r>
    </w:p>
    <w:p w:rsidR="007632E0" w:rsidRPr="00DB476B" w:rsidRDefault="007632E0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  <w:r w:rsidRPr="00DB476B">
        <w:rPr>
          <w:rFonts w:ascii="Times New Roman" w:hAnsi="Times New Roman" w:cs="Times New Roman"/>
          <w:lang w:val="sk-SK"/>
        </w:rPr>
        <w:t xml:space="preserve"> primátor mesta </w:t>
      </w:r>
      <w:r w:rsidRPr="00DB476B">
        <w:rPr>
          <w:rFonts w:ascii="Times New Roman" w:hAnsi="Times New Roman" w:cs="Times New Roman"/>
          <w:lang w:val="sk-SK"/>
        </w:rPr>
        <w:tab/>
      </w:r>
      <w:r w:rsidRPr="00DB476B">
        <w:rPr>
          <w:rFonts w:ascii="Times New Roman" w:hAnsi="Times New Roman" w:cs="Times New Roman"/>
          <w:lang w:val="sk-SK"/>
        </w:rPr>
        <w:tab/>
      </w:r>
      <w:r w:rsidRPr="00DB476B">
        <w:rPr>
          <w:rFonts w:ascii="Times New Roman" w:hAnsi="Times New Roman" w:cs="Times New Roman"/>
          <w:lang w:val="sk-SK"/>
        </w:rPr>
        <w:tab/>
      </w:r>
      <w:r w:rsidRPr="00DB476B">
        <w:rPr>
          <w:rFonts w:ascii="Times New Roman" w:hAnsi="Times New Roman" w:cs="Times New Roman"/>
          <w:lang w:val="sk-SK"/>
        </w:rPr>
        <w:tab/>
        <w:t xml:space="preserve">                         prednostka MsÚ</w:t>
      </w:r>
    </w:p>
    <w:p w:rsidR="007632E0" w:rsidRPr="00DB476B" w:rsidRDefault="007632E0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7632E0" w:rsidRPr="00DB476B" w:rsidRDefault="007632E0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2C0808" w:rsidRPr="00DB476B" w:rsidRDefault="002C0808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2C0808" w:rsidRPr="00DB476B" w:rsidRDefault="002C0808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2C0808" w:rsidRPr="00DB476B" w:rsidRDefault="002C0808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  <w:r w:rsidRPr="00DB476B">
        <w:rPr>
          <w:rFonts w:ascii="Times New Roman" w:hAnsi="Times New Roman" w:cs="Times New Roman"/>
          <w:lang w:val="sk-SK"/>
        </w:rPr>
        <w:t xml:space="preserve">Overovatelia zápisnice: </w:t>
      </w:r>
    </w:p>
    <w:p w:rsidR="002C0808" w:rsidRPr="00DB476B" w:rsidRDefault="002C0808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7632E0" w:rsidRPr="00DB476B" w:rsidRDefault="007632E0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  <w:r w:rsidRPr="00DB476B">
        <w:rPr>
          <w:rFonts w:ascii="Times New Roman" w:hAnsi="Times New Roman" w:cs="Times New Roman"/>
          <w:lang w:val="sk-SK"/>
        </w:rPr>
        <w:t xml:space="preserve"> Rastislav </w:t>
      </w:r>
      <w:proofErr w:type="spellStart"/>
      <w:r w:rsidRPr="00DB476B">
        <w:rPr>
          <w:rFonts w:ascii="Times New Roman" w:hAnsi="Times New Roman" w:cs="Times New Roman"/>
          <w:lang w:val="sk-SK"/>
        </w:rPr>
        <w:t>Caletka</w:t>
      </w:r>
      <w:proofErr w:type="spellEnd"/>
      <w:r w:rsidRPr="00DB476B">
        <w:rPr>
          <w:rFonts w:ascii="Times New Roman" w:hAnsi="Times New Roman" w:cs="Times New Roman"/>
          <w:lang w:val="sk-SK"/>
        </w:rPr>
        <w:t>..............................................</w:t>
      </w:r>
      <w:r w:rsidR="002C0808" w:rsidRPr="00DB476B">
        <w:rPr>
          <w:rFonts w:ascii="Times New Roman" w:hAnsi="Times New Roman" w:cs="Times New Roman"/>
          <w:lang w:val="sk-SK"/>
        </w:rPr>
        <w:t>.......</w:t>
      </w:r>
    </w:p>
    <w:p w:rsidR="007632E0" w:rsidRPr="00DB476B" w:rsidRDefault="007632E0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7632E0" w:rsidRPr="00DB476B" w:rsidRDefault="007632E0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  <w:r w:rsidRPr="00DB476B">
        <w:rPr>
          <w:rFonts w:ascii="Times New Roman" w:hAnsi="Times New Roman" w:cs="Times New Roman"/>
          <w:lang w:val="sk-SK"/>
        </w:rPr>
        <w:t xml:space="preserve"> Ing. Marian </w:t>
      </w:r>
      <w:proofErr w:type="spellStart"/>
      <w:r w:rsidRPr="00DB476B">
        <w:rPr>
          <w:rFonts w:ascii="Times New Roman" w:hAnsi="Times New Roman" w:cs="Times New Roman"/>
          <w:lang w:val="sk-SK"/>
        </w:rPr>
        <w:t>Honza</w:t>
      </w:r>
      <w:proofErr w:type="spellEnd"/>
      <w:r w:rsidRPr="00DB476B">
        <w:rPr>
          <w:rFonts w:ascii="Times New Roman" w:hAnsi="Times New Roman" w:cs="Times New Roman"/>
          <w:lang w:val="sk-SK"/>
        </w:rPr>
        <w:t>, CSc. ........................................</w:t>
      </w:r>
    </w:p>
    <w:p w:rsidR="002C0808" w:rsidRPr="00DB476B" w:rsidRDefault="002C0808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2C0808" w:rsidRPr="00DB476B" w:rsidRDefault="002C0808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7233AA" w:rsidRPr="00DB476B" w:rsidRDefault="007233AA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7233AA" w:rsidRPr="00DB476B" w:rsidRDefault="007233AA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2C0808" w:rsidRPr="00DB476B" w:rsidRDefault="002C0808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  <w:r w:rsidRPr="00DB476B">
        <w:rPr>
          <w:rFonts w:ascii="Times New Roman" w:hAnsi="Times New Roman" w:cs="Times New Roman"/>
          <w:lang w:val="sk-SK"/>
        </w:rPr>
        <w:t xml:space="preserve">Zapisovateľka:  Mária </w:t>
      </w:r>
      <w:proofErr w:type="spellStart"/>
      <w:r w:rsidRPr="00DB476B">
        <w:rPr>
          <w:rFonts w:ascii="Times New Roman" w:hAnsi="Times New Roman" w:cs="Times New Roman"/>
          <w:lang w:val="sk-SK"/>
        </w:rPr>
        <w:t>Hrušecká</w:t>
      </w:r>
      <w:proofErr w:type="spellEnd"/>
      <w:r w:rsidRPr="00DB476B">
        <w:rPr>
          <w:rFonts w:ascii="Times New Roman" w:hAnsi="Times New Roman" w:cs="Times New Roman"/>
          <w:lang w:val="sk-SK"/>
        </w:rPr>
        <w:t xml:space="preserve"> ..............................</w:t>
      </w:r>
    </w:p>
    <w:p w:rsidR="002C0808" w:rsidRPr="00DB476B" w:rsidRDefault="002C0808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2C0808" w:rsidRPr="00DB476B" w:rsidRDefault="002C0808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F140EA" w:rsidRPr="00DB476B" w:rsidRDefault="00F140EA" w:rsidP="00C50AFE">
      <w:pPr>
        <w:spacing w:after="0"/>
        <w:jc w:val="both"/>
        <w:rPr>
          <w:rFonts w:ascii="Times New Roman" w:hAnsi="Times New Roman" w:cs="Times New Roman"/>
          <w:lang w:val="sk-SK"/>
        </w:rPr>
      </w:pPr>
    </w:p>
    <w:sectPr w:rsidR="00F140EA" w:rsidRPr="00DB476B" w:rsidSect="00953E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1E5" w:rsidRDefault="007F51E5" w:rsidP="00641675">
      <w:pPr>
        <w:spacing w:after="0" w:line="240" w:lineRule="auto"/>
      </w:pPr>
      <w:r>
        <w:separator/>
      </w:r>
    </w:p>
  </w:endnote>
  <w:endnote w:type="continuationSeparator" w:id="0">
    <w:p w:rsidR="007F51E5" w:rsidRDefault="007F51E5" w:rsidP="0064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75" w:rsidRDefault="00641675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1344"/>
      <w:docPartObj>
        <w:docPartGallery w:val="Page Numbers (Bottom of Page)"/>
        <w:docPartUnique/>
      </w:docPartObj>
    </w:sdtPr>
    <w:sdtContent>
      <w:p w:rsidR="00641675" w:rsidRDefault="00FE7524">
        <w:pPr>
          <w:pStyle w:val="Pta"/>
          <w:jc w:val="right"/>
        </w:pPr>
        <w:r>
          <w:fldChar w:fldCharType="begin"/>
        </w:r>
        <w:r w:rsidR="00641675">
          <w:instrText xml:space="preserve"> PAGE   \* MERGEFORMAT </w:instrText>
        </w:r>
        <w:r>
          <w:fldChar w:fldCharType="separate"/>
        </w:r>
        <w:r w:rsidR="00240B7D">
          <w:rPr>
            <w:noProof/>
          </w:rPr>
          <w:t>1</w:t>
        </w:r>
        <w:r>
          <w:fldChar w:fldCharType="end"/>
        </w:r>
      </w:p>
    </w:sdtContent>
  </w:sdt>
  <w:p w:rsidR="00641675" w:rsidRDefault="00641675">
    <w:pPr>
      <w:pStyle w:val="Pt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75" w:rsidRDefault="00641675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1E5" w:rsidRDefault="007F51E5" w:rsidP="00641675">
      <w:pPr>
        <w:spacing w:after="0" w:line="240" w:lineRule="auto"/>
      </w:pPr>
      <w:r>
        <w:separator/>
      </w:r>
    </w:p>
  </w:footnote>
  <w:footnote w:type="continuationSeparator" w:id="0">
    <w:p w:rsidR="007F51E5" w:rsidRDefault="007F51E5" w:rsidP="00641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75" w:rsidRDefault="00641675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75" w:rsidRDefault="00641675">
    <w:pPr>
      <w:pStyle w:val="Hlavik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75" w:rsidRDefault="00641675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1171D"/>
    <w:multiLevelType w:val="hybridMultilevel"/>
    <w:tmpl w:val="9A5A15FC"/>
    <w:lvl w:ilvl="0" w:tplc="B20CF46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D244A5"/>
    <w:multiLevelType w:val="hybridMultilevel"/>
    <w:tmpl w:val="B164B552"/>
    <w:lvl w:ilvl="0" w:tplc="1BCCD2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189"/>
    <w:rsid w:val="00045EB9"/>
    <w:rsid w:val="000611EB"/>
    <w:rsid w:val="00067945"/>
    <w:rsid w:val="00070C3A"/>
    <w:rsid w:val="00087913"/>
    <w:rsid w:val="00091B1F"/>
    <w:rsid w:val="000A2DCB"/>
    <w:rsid w:val="000B458E"/>
    <w:rsid w:val="000C6540"/>
    <w:rsid w:val="000D7230"/>
    <w:rsid w:val="000D7BAF"/>
    <w:rsid w:val="000E6FB5"/>
    <w:rsid w:val="001029FA"/>
    <w:rsid w:val="0012359C"/>
    <w:rsid w:val="00123794"/>
    <w:rsid w:val="001423F6"/>
    <w:rsid w:val="00166B3C"/>
    <w:rsid w:val="001968F2"/>
    <w:rsid w:val="001B1348"/>
    <w:rsid w:val="00204803"/>
    <w:rsid w:val="00240B7D"/>
    <w:rsid w:val="0024391E"/>
    <w:rsid w:val="00243E8E"/>
    <w:rsid w:val="00246BEB"/>
    <w:rsid w:val="00257195"/>
    <w:rsid w:val="002601C3"/>
    <w:rsid w:val="002640A4"/>
    <w:rsid w:val="00281E60"/>
    <w:rsid w:val="002C0808"/>
    <w:rsid w:val="002D23D3"/>
    <w:rsid w:val="002F0661"/>
    <w:rsid w:val="003066E6"/>
    <w:rsid w:val="00314C02"/>
    <w:rsid w:val="003429DC"/>
    <w:rsid w:val="00380027"/>
    <w:rsid w:val="003839EA"/>
    <w:rsid w:val="00415C14"/>
    <w:rsid w:val="00455F38"/>
    <w:rsid w:val="00461E20"/>
    <w:rsid w:val="00476520"/>
    <w:rsid w:val="00486B32"/>
    <w:rsid w:val="00492C1B"/>
    <w:rsid w:val="004A722A"/>
    <w:rsid w:val="004B142B"/>
    <w:rsid w:val="004E0068"/>
    <w:rsid w:val="004E0AB5"/>
    <w:rsid w:val="0050160D"/>
    <w:rsid w:val="005236C7"/>
    <w:rsid w:val="00525122"/>
    <w:rsid w:val="0054327E"/>
    <w:rsid w:val="005440E4"/>
    <w:rsid w:val="00561809"/>
    <w:rsid w:val="00561BD5"/>
    <w:rsid w:val="00565215"/>
    <w:rsid w:val="0057582B"/>
    <w:rsid w:val="00590569"/>
    <w:rsid w:val="005A17CC"/>
    <w:rsid w:val="005A3513"/>
    <w:rsid w:val="005D7BF7"/>
    <w:rsid w:val="0060583D"/>
    <w:rsid w:val="00605A92"/>
    <w:rsid w:val="00641675"/>
    <w:rsid w:val="00653957"/>
    <w:rsid w:val="006637C9"/>
    <w:rsid w:val="00682650"/>
    <w:rsid w:val="006B0B89"/>
    <w:rsid w:val="006B26A3"/>
    <w:rsid w:val="006B4242"/>
    <w:rsid w:val="006B7EDB"/>
    <w:rsid w:val="006D6533"/>
    <w:rsid w:val="007233AA"/>
    <w:rsid w:val="007243BE"/>
    <w:rsid w:val="0072672D"/>
    <w:rsid w:val="007418A9"/>
    <w:rsid w:val="007632E0"/>
    <w:rsid w:val="0079143B"/>
    <w:rsid w:val="00795067"/>
    <w:rsid w:val="007A52A6"/>
    <w:rsid w:val="007A5F39"/>
    <w:rsid w:val="007D0534"/>
    <w:rsid w:val="007F51E5"/>
    <w:rsid w:val="0083171B"/>
    <w:rsid w:val="008346B2"/>
    <w:rsid w:val="00847C6E"/>
    <w:rsid w:val="00874267"/>
    <w:rsid w:val="00875C73"/>
    <w:rsid w:val="00882B76"/>
    <w:rsid w:val="008957E2"/>
    <w:rsid w:val="008A3F28"/>
    <w:rsid w:val="008B1CE9"/>
    <w:rsid w:val="008B408C"/>
    <w:rsid w:val="008D6A2E"/>
    <w:rsid w:val="008F61F5"/>
    <w:rsid w:val="008F6BAF"/>
    <w:rsid w:val="00911C87"/>
    <w:rsid w:val="00916479"/>
    <w:rsid w:val="0093681B"/>
    <w:rsid w:val="00945B24"/>
    <w:rsid w:val="00953E1C"/>
    <w:rsid w:val="00987371"/>
    <w:rsid w:val="009A482F"/>
    <w:rsid w:val="00A03842"/>
    <w:rsid w:val="00A05DD5"/>
    <w:rsid w:val="00A21184"/>
    <w:rsid w:val="00A565AB"/>
    <w:rsid w:val="00A77312"/>
    <w:rsid w:val="00AA6F5E"/>
    <w:rsid w:val="00AA7E5F"/>
    <w:rsid w:val="00AD3959"/>
    <w:rsid w:val="00AD4378"/>
    <w:rsid w:val="00AE62BF"/>
    <w:rsid w:val="00AE7E2F"/>
    <w:rsid w:val="00AF6A43"/>
    <w:rsid w:val="00B05294"/>
    <w:rsid w:val="00B26F82"/>
    <w:rsid w:val="00B6404A"/>
    <w:rsid w:val="00B77EC3"/>
    <w:rsid w:val="00B85A52"/>
    <w:rsid w:val="00B85F6B"/>
    <w:rsid w:val="00B912AE"/>
    <w:rsid w:val="00BB0188"/>
    <w:rsid w:val="00BF0189"/>
    <w:rsid w:val="00C32ECA"/>
    <w:rsid w:val="00C47419"/>
    <w:rsid w:val="00C475C4"/>
    <w:rsid w:val="00C50AFE"/>
    <w:rsid w:val="00C656CF"/>
    <w:rsid w:val="00C66460"/>
    <w:rsid w:val="00C736F3"/>
    <w:rsid w:val="00C73CC6"/>
    <w:rsid w:val="00C83E8E"/>
    <w:rsid w:val="00CB074C"/>
    <w:rsid w:val="00CB0B90"/>
    <w:rsid w:val="00CB117F"/>
    <w:rsid w:val="00CD5B68"/>
    <w:rsid w:val="00CF2CF8"/>
    <w:rsid w:val="00CF3869"/>
    <w:rsid w:val="00D23BF3"/>
    <w:rsid w:val="00D27358"/>
    <w:rsid w:val="00D85F0B"/>
    <w:rsid w:val="00DB476B"/>
    <w:rsid w:val="00DD14F0"/>
    <w:rsid w:val="00DD3841"/>
    <w:rsid w:val="00E07813"/>
    <w:rsid w:val="00E306EE"/>
    <w:rsid w:val="00E31032"/>
    <w:rsid w:val="00E47261"/>
    <w:rsid w:val="00E651DA"/>
    <w:rsid w:val="00E9408E"/>
    <w:rsid w:val="00E9477C"/>
    <w:rsid w:val="00EC5B0C"/>
    <w:rsid w:val="00EE4EED"/>
    <w:rsid w:val="00EF35AE"/>
    <w:rsid w:val="00F00110"/>
    <w:rsid w:val="00F04E6F"/>
    <w:rsid w:val="00F140EA"/>
    <w:rsid w:val="00F17A88"/>
    <w:rsid w:val="00F27643"/>
    <w:rsid w:val="00F476EE"/>
    <w:rsid w:val="00F572C0"/>
    <w:rsid w:val="00F67561"/>
    <w:rsid w:val="00FA2181"/>
    <w:rsid w:val="00FA31F4"/>
    <w:rsid w:val="00FA484B"/>
    <w:rsid w:val="00FC0D30"/>
    <w:rsid w:val="00FD2F92"/>
    <w:rsid w:val="00FE2BEF"/>
    <w:rsid w:val="00FE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3E1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1235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semiHidden/>
    <w:unhideWhenUsed/>
    <w:rsid w:val="0064167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641675"/>
  </w:style>
  <w:style w:type="paragraph" w:styleId="Pta">
    <w:name w:val="footer"/>
    <w:basedOn w:val="Normlny"/>
    <w:link w:val="PtaChar"/>
    <w:uiPriority w:val="99"/>
    <w:unhideWhenUsed/>
    <w:rsid w:val="0064167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416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F5BB9-2BCC-4F17-A838-35A5761D9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16</Pages>
  <Words>4709</Words>
  <Characters>26846</Characters>
  <Application>Microsoft Office Word</Application>
  <DocSecurity>0</DocSecurity>
  <Lines>223</Lines>
  <Paragraphs>62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162</cp:revision>
  <dcterms:created xsi:type="dcterms:W3CDTF">2012-12-03T07:21:00Z</dcterms:created>
  <dcterms:modified xsi:type="dcterms:W3CDTF">2012-12-07T12:44:00Z</dcterms:modified>
</cp:coreProperties>
</file>