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B5" w:rsidRPr="008C0A7F" w:rsidRDefault="007306E1" w:rsidP="008C0A7F">
      <w:pPr>
        <w:spacing w:line="240" w:lineRule="auto"/>
        <w:jc w:val="both"/>
        <w:rPr>
          <w:rFonts w:ascii="Times New Roman" w:hAnsi="Times New Roman" w:cs="Times New Roman"/>
          <w:u w:val="single"/>
          <w:lang w:val="sk-SK"/>
        </w:rPr>
      </w:pPr>
      <w:r w:rsidRPr="008C0A7F">
        <w:rPr>
          <w:rFonts w:ascii="Times New Roman" w:hAnsi="Times New Roman" w:cs="Times New Roman"/>
          <w:u w:val="single"/>
          <w:lang w:val="sk-SK"/>
        </w:rPr>
        <w:t>Mesto Holíč</w:t>
      </w:r>
    </w:p>
    <w:p w:rsidR="007306E1" w:rsidRPr="008C0A7F" w:rsidRDefault="007306E1" w:rsidP="008C0A7F">
      <w:pPr>
        <w:spacing w:line="240" w:lineRule="auto"/>
        <w:jc w:val="both"/>
        <w:rPr>
          <w:rFonts w:ascii="Times New Roman" w:hAnsi="Times New Roman" w:cs="Times New Roman"/>
          <w:lang w:val="sk-SK"/>
        </w:rPr>
      </w:pPr>
    </w:p>
    <w:p w:rsidR="007306E1" w:rsidRPr="008C0A7F" w:rsidRDefault="007306E1" w:rsidP="008C0A7F">
      <w:pPr>
        <w:spacing w:line="240" w:lineRule="auto"/>
        <w:jc w:val="center"/>
        <w:rPr>
          <w:rFonts w:ascii="Times New Roman" w:hAnsi="Times New Roman" w:cs="Times New Roman"/>
          <w:b/>
          <w:lang w:val="sk-SK"/>
        </w:rPr>
      </w:pPr>
      <w:r w:rsidRPr="008C0A7F">
        <w:rPr>
          <w:rFonts w:ascii="Times New Roman" w:hAnsi="Times New Roman" w:cs="Times New Roman"/>
          <w:b/>
          <w:lang w:val="sk-SK"/>
        </w:rPr>
        <w:t>Závery</w:t>
      </w:r>
    </w:p>
    <w:p w:rsidR="008C0A7F" w:rsidRDefault="007306E1" w:rsidP="00F4611A">
      <w:pPr>
        <w:spacing w:line="240" w:lineRule="auto"/>
        <w:jc w:val="center"/>
        <w:rPr>
          <w:rFonts w:ascii="Times New Roman" w:hAnsi="Times New Roman" w:cs="Times New Roman"/>
          <w:b/>
          <w:lang w:val="sk-SK"/>
        </w:rPr>
      </w:pPr>
      <w:r w:rsidRPr="008C0A7F">
        <w:rPr>
          <w:rFonts w:ascii="Times New Roman" w:hAnsi="Times New Roman" w:cs="Times New Roman"/>
          <w:b/>
          <w:lang w:val="sk-SK"/>
        </w:rPr>
        <w:t>z rokovania Mestskej rady</w:t>
      </w:r>
      <w:r w:rsidR="008C0A7F">
        <w:rPr>
          <w:rFonts w:ascii="Times New Roman" w:hAnsi="Times New Roman" w:cs="Times New Roman"/>
          <w:b/>
          <w:lang w:val="sk-SK"/>
        </w:rPr>
        <w:t xml:space="preserve"> v Holíči</w:t>
      </w:r>
      <w:r w:rsidRPr="008C0A7F">
        <w:rPr>
          <w:rFonts w:ascii="Times New Roman" w:hAnsi="Times New Roman" w:cs="Times New Roman"/>
          <w:b/>
          <w:lang w:val="sk-SK"/>
        </w:rPr>
        <w:t>, ktoré sa uskutočnilo  dňa 27.11.2013.</w:t>
      </w:r>
    </w:p>
    <w:p w:rsidR="008C0A7F" w:rsidRPr="008C0A7F" w:rsidRDefault="008C0A7F" w:rsidP="00ED5EB9">
      <w:pPr>
        <w:spacing w:line="240" w:lineRule="auto"/>
        <w:rPr>
          <w:rFonts w:ascii="Times New Roman" w:hAnsi="Times New Roman" w:cs="Times New Roman"/>
          <w:b/>
          <w:lang w:val="sk-SK"/>
        </w:rPr>
      </w:pPr>
      <w:r>
        <w:rPr>
          <w:rFonts w:ascii="Times New Roman" w:hAnsi="Times New Roman" w:cs="Times New Roman"/>
          <w:b/>
          <w:lang w:val="sk-SK"/>
        </w:rPr>
        <w:t>_______________________________________________________________________________</w:t>
      </w:r>
    </w:p>
    <w:p w:rsidR="00ED5EB9" w:rsidRPr="0065350C" w:rsidRDefault="00F4611A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134/2013</w:t>
      </w:r>
    </w:p>
    <w:p w:rsidR="003F2FCF" w:rsidRDefault="003F2FC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D5EB9" w:rsidRPr="0064697A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odporúča mestskému zastupiteľstvu  </w:t>
      </w:r>
      <w:r w:rsidRPr="0064697A">
        <w:rPr>
          <w:rFonts w:ascii="Times New Roman" w:hAnsi="Times New Roman" w:cs="Times New Roman"/>
          <w:b/>
          <w:sz w:val="24"/>
          <w:szCs w:val="24"/>
          <w:lang w:val="sk-SK"/>
        </w:rPr>
        <w:t>uzniesť sa na VZN mesta Holíč o miestnych daniach a miestnom poplatku za KO a DSO na rok 2014.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4611A" w:rsidRDefault="00F4611A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135/2013</w:t>
      </w:r>
    </w:p>
    <w:p w:rsidR="003F2FCF" w:rsidRDefault="003F2FC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D5EB9" w:rsidRPr="003F2FCF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</w:t>
      </w:r>
      <w:r w:rsidR="00F4611A"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 uzniesť sa na VZN mesta Holíč  o určení výšky dotácie  na prevádzku a mzdy  na žiaka škôl a školských zariadení na území mesta Holíč  na rok 2014.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4611A" w:rsidRDefault="00F4611A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136/2013</w:t>
      </w:r>
    </w:p>
    <w:p w:rsidR="003F2FCF" w:rsidRDefault="003F2FC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D5EB9" w:rsidRPr="003F2FCF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</w:t>
      </w:r>
      <w:r w:rsidR="00F4611A"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 uzniesť sa na  dodatku č. 4 k VZN mesta Holíč č. 35 o poskytovaní dotácií z rozpočtových  prostriedkov Mesta Holíč.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F2FCF" w:rsidRDefault="003F2FC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F2FCF" w:rsidRDefault="003F2FC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F4611A" w:rsidRDefault="00F4611A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Uznesenie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137/2013</w:t>
      </w:r>
    </w:p>
    <w:p w:rsidR="003F2FCF" w:rsidRDefault="003F2FC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Mestská rada  v Holíči uznesením č. .../2013</w:t>
      </w:r>
    </w:p>
    <w:p w:rsidR="00ED5EB9" w:rsidRPr="003F2FCF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zastupiteľstvu  uzniesť sa na  VZN o záväzných častiach územného plánu mesta Holíč.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D5EB9" w:rsidRPr="0065350C" w:rsidRDefault="000F45C1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</w:r>
      <w:r>
        <w:rPr>
          <w:rFonts w:ascii="Times New Roman" w:hAnsi="Times New Roman" w:cs="Times New Roman"/>
          <w:b/>
          <w:sz w:val="24"/>
          <w:szCs w:val="24"/>
          <w:lang w:val="sk-SK"/>
        </w:rPr>
        <w:softHyphen/>
        <w:t>_____________________________________________________________________________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306E1" w:rsidRPr="0065350C" w:rsidRDefault="007306E1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Mests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ká rada  v Holíči uznesením č. 138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7306E1" w:rsidRPr="003F2FCF" w:rsidRDefault="007306E1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zobrať na vedomie  uskutočnenie VI. zmeny rozpočtu r. 2013  podľa prílohy. </w:t>
      </w:r>
    </w:p>
    <w:p w:rsidR="00E34D43" w:rsidRPr="0065350C" w:rsidRDefault="00E34D43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8C0A7F" w:rsidRPr="0065350C" w:rsidRDefault="008C0A7F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34D43" w:rsidRPr="0065350C" w:rsidRDefault="00E34D43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139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E34D43" w:rsidRPr="003F2FCF" w:rsidRDefault="00E34D43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zobrať na vedomie  uskutočnenie VII. zmeny rozpočtu r. 2013  podľa prílohy. </w:t>
      </w:r>
    </w:p>
    <w:p w:rsidR="004F3E1C" w:rsidRPr="0065350C" w:rsidRDefault="004F3E1C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34D43" w:rsidRPr="0065350C" w:rsidRDefault="00E34D43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34D43" w:rsidRPr="0065350C" w:rsidRDefault="00E34D43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Mests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ká rada  v Holíči uznesením č. 140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E34D43" w:rsidRPr="003F2FCF" w:rsidRDefault="00E34D43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 zobrať na vedomie stanovisko hlavného kontrolóra k VI.  a VII. zmene rozpočtu r. 2013</w:t>
      </w:r>
      <w:r w:rsidR="008C0A7F" w:rsidRPr="003F2FCF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4F3E1C" w:rsidRPr="0065350C" w:rsidRDefault="004F3E1C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4F3E1C" w:rsidRPr="0065350C" w:rsidRDefault="004F3E1C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141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ED5EB9" w:rsidRPr="003F2FCF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zobrať na vedomie stanovisko hlavného kontrolóra  k VIII. zmene rozpočtu r. 2013. </w:t>
      </w:r>
    </w:p>
    <w:p w:rsidR="003F2FCF" w:rsidRPr="0065350C" w:rsidRDefault="003F2FCF" w:rsidP="003F2F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3F2FCF" w:rsidRPr="0065350C" w:rsidRDefault="003F2FCF" w:rsidP="003F2F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3F2FCF" w:rsidRPr="0065350C" w:rsidRDefault="003F2FCF" w:rsidP="003F2F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FCF" w:rsidRPr="0065350C" w:rsidRDefault="003F2FCF" w:rsidP="003F2F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3F2FCF" w:rsidRPr="0065350C" w:rsidRDefault="003F2FCF" w:rsidP="003F2F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142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ED5EB9" w:rsidRPr="003F2FCF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</w:t>
      </w:r>
      <w:r w:rsidR="003F2FCF"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zobrať na vedomie  zostavenie viacročného  programového rozpočtu Mesta Holíč na roky 2014 – 2016.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Mests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ká rada  v Holíči uznesením č. 143/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2013</w:t>
      </w:r>
    </w:p>
    <w:p w:rsidR="00ED5EB9" w:rsidRPr="003F2FCF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zobrať na vedomie  stanovisko hlavného kontrolóra k návrhu viacročného  programového rozpočtu Mesta Holíč na roky 2014 -2016 a k návrhu programového rozpočtu na rok 2014. 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144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ED5EB9" w:rsidRPr="003F2FCF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zobrať na vedomie  zostavenie  konsolidovanej  účtovnej závierky  za rok  2012.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D5EB9" w:rsidRPr="0065350C" w:rsidRDefault="00ED5EB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F3E1C" w:rsidRPr="0065350C" w:rsidRDefault="004F3E1C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145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E34D43" w:rsidRPr="003F2FCF" w:rsidRDefault="004F3E1C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schváliť  návrh VIII. zmeny rozpočtu r. 2013  podľa prílohy. </w:t>
      </w:r>
    </w:p>
    <w:p w:rsidR="0073079B" w:rsidRPr="0065350C" w:rsidRDefault="0073079B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34D43" w:rsidRPr="0065350C" w:rsidRDefault="00E34D43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C3B8D" w:rsidRPr="0065350C" w:rsidRDefault="00EC3B8D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45D16" w:rsidRPr="0065350C" w:rsidRDefault="00845D16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45D16" w:rsidRPr="0065350C" w:rsidRDefault="00845D16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146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845D16" w:rsidRPr="003F2FCF" w:rsidRDefault="00845D16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schváliť návrh programového rozpočtu Mesta Holíč na rok 2014. </w:t>
      </w:r>
    </w:p>
    <w:p w:rsidR="00845D16" w:rsidRPr="0065350C" w:rsidRDefault="00845D16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845D16" w:rsidRPr="0065350C" w:rsidRDefault="00845D16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A686C" w:rsidRPr="0065350C" w:rsidRDefault="000A686C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081D" w:rsidRPr="0065350C" w:rsidRDefault="008F081D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Mestská rada  v Holíči uznesením č.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147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845D16" w:rsidRPr="003F2FCF" w:rsidRDefault="008F081D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 schváliť  návrh na použitie finančných prostriedkov z rezervného fondu Mesta Holíč v roku 2014   vo</w:t>
      </w:r>
      <w:r w:rsidR="003F2FCF"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výške 100 000 eur  na rekonštrukciu Zdravotného strediska  Holíč.</w:t>
      </w:r>
    </w:p>
    <w:p w:rsidR="004243C9" w:rsidRPr="0065350C" w:rsidRDefault="004243C9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4C0A04" w:rsidRPr="0065350C" w:rsidRDefault="004C0A04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47FF8" w:rsidRPr="0065350C" w:rsidRDefault="00D47FF8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148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D47FF8" w:rsidRPr="003F2FCF" w:rsidRDefault="00D47FF8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 schváliť „ Zmeny a doplnky č. 3 k ÚPN-SÚ mesta Holíč 1996“.</w:t>
      </w:r>
    </w:p>
    <w:p w:rsidR="00E27C3A" w:rsidRPr="0065350C" w:rsidRDefault="00E27C3A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D47FF8" w:rsidRPr="0065350C" w:rsidRDefault="00D47FF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47FF8" w:rsidRPr="0065350C" w:rsidRDefault="00D47FF8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403A1F" w:rsidRPr="003F2FCF" w:rsidRDefault="00403A1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uznesením č. </w:t>
      </w:r>
      <w:r w:rsidR="000F45C1" w:rsidRPr="003F2FCF">
        <w:rPr>
          <w:rFonts w:ascii="Times New Roman" w:hAnsi="Times New Roman" w:cs="Times New Roman"/>
          <w:b/>
          <w:sz w:val="24"/>
          <w:szCs w:val="24"/>
          <w:lang w:val="sk-SK"/>
        </w:rPr>
        <w:t>149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403A1F" w:rsidRPr="003F2FCF" w:rsidRDefault="00403A1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  <w:r w:rsidR="00824C2F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predĺženie platnosti Programu hospodárskeho a sociálneho rozvoja Mesta Holíč v súčasnom znení  v zmysle odst.7,  §8 Zákona č. 539/2008 </w:t>
      </w:r>
      <w:proofErr w:type="spellStart"/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Z.z</w:t>
      </w:r>
      <w:proofErr w:type="spellEnd"/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. o podpore regionálneho rozvoja a to na dobu potrebnú pre schválenie strategických dokumentov Európskou komisiou.</w:t>
      </w:r>
    </w:p>
    <w:p w:rsidR="00E84EE7" w:rsidRPr="0065350C" w:rsidRDefault="00E84EE7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3F2FCF" w:rsidRDefault="00160CA4" w:rsidP="003F2F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E84EE7" w:rsidRPr="003F2FCF" w:rsidRDefault="00E84EE7" w:rsidP="003F2F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Mestská rada 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150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403A1F" w:rsidRPr="003F2FCF" w:rsidRDefault="00E84EE7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schváliť plán kontrolnej činnosti hlavného kontrolóra  mesta Holíč na I. polrok 2014.</w:t>
      </w:r>
    </w:p>
    <w:p w:rsidR="00C70F63" w:rsidRPr="0065350C" w:rsidRDefault="00C70F63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507DC8" w:rsidRPr="0065350C" w:rsidRDefault="00507DC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0393F" w:rsidRPr="0065350C" w:rsidRDefault="00F0393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151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403A1F" w:rsidRPr="003F2FCF" w:rsidRDefault="00F0393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schváliť vyradenie  Školskej jedálne , Školská 2A,</w:t>
      </w:r>
      <w:r w:rsidR="00824C2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Holíč zo siete škôl a školských zariadení k 31.08.2014.</w:t>
      </w:r>
    </w:p>
    <w:p w:rsidR="00E4674E" w:rsidRPr="0065350C" w:rsidRDefault="00E4674E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F0393F" w:rsidRPr="0065350C" w:rsidRDefault="00F0393F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0393F" w:rsidRPr="0065350C" w:rsidRDefault="00F0393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152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F0393F" w:rsidRPr="003F2FCF" w:rsidRDefault="00F0393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 schváliť zaradenie Školskej jedálne, Školská 2A, Holíč do siete  škôl a školských zariadení od 01.09.2014.</w:t>
      </w:r>
    </w:p>
    <w:p w:rsidR="00E4674E" w:rsidRPr="0065350C" w:rsidRDefault="00E4674E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507DC8" w:rsidRPr="0065350C" w:rsidRDefault="00507DC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0336A" w:rsidRPr="0065350C" w:rsidRDefault="0060336A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</w:t>
      </w:r>
      <w:r w:rsidR="0062008D">
        <w:rPr>
          <w:rFonts w:ascii="Times New Roman" w:hAnsi="Times New Roman" w:cs="Times New Roman"/>
          <w:b/>
          <w:sz w:val="24"/>
          <w:szCs w:val="24"/>
          <w:lang w:val="sk-SK"/>
        </w:rPr>
        <w:t>v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153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7916E0" w:rsidRDefault="00712FE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="0060336A"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dporúča mestskému zastupiteľstvu  prerokovať upozornenie prokurátora </w:t>
      </w:r>
      <w:proofErr w:type="spellStart"/>
      <w:r w:rsidR="0060336A" w:rsidRPr="003F2FCF">
        <w:rPr>
          <w:rFonts w:ascii="Times New Roman" w:hAnsi="Times New Roman" w:cs="Times New Roman"/>
          <w:b/>
          <w:sz w:val="24"/>
          <w:szCs w:val="24"/>
          <w:lang w:val="sk-SK"/>
        </w:rPr>
        <w:t>Pd</w:t>
      </w:r>
      <w:proofErr w:type="spellEnd"/>
      <w:r w:rsidR="0060336A"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59/13 -3 zo dňa 28.10.2013  vo veci dodržiavania zákonnosti Mesta Holíč v postupe a rozhodovaní orgánov Mesta  pri</w:t>
      </w:r>
      <w:r w:rsidR="00562C84"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hospodárení s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 majetkom mesta podľa vybraných ustanovení zák. SNR č. 138/1991 Zb. o majetku obce v znení  neskorších predpisov</w:t>
      </w:r>
      <w:r w:rsidR="00A6474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( ďalej len zák. č. 138/1991 Zb. ) na svojom  zasadnutí dňa 6.12.2013 a zabezpečiť pri schvaľovaní prevodu majetku mesta  dodržiavanie  </w:t>
      </w:r>
      <w:proofErr w:type="spellStart"/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ust</w:t>
      </w:r>
      <w:proofErr w:type="spellEnd"/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.§ 9a ods.5, </w:t>
      </w:r>
      <w:proofErr w:type="spellStart"/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ust</w:t>
      </w:r>
      <w:proofErr w:type="spellEnd"/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§ 9a ods.1 </w:t>
      </w:r>
      <w:proofErr w:type="spellStart"/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pís.c</w:t>
      </w:r>
      <w:proofErr w:type="spellEnd"/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) a </w:t>
      </w:r>
      <w:proofErr w:type="spellStart"/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ust</w:t>
      </w:r>
      <w:proofErr w:type="spellEnd"/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§ 9a ods.8písm.b) zák. SNR </w:t>
      </w:r>
    </w:p>
    <w:p w:rsidR="0060336A" w:rsidRPr="003F2FCF" w:rsidRDefault="00712FE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č. 138/1991 Zb. </w:t>
      </w:r>
    </w:p>
    <w:p w:rsidR="00E320E6" w:rsidRPr="0065350C" w:rsidRDefault="00E320E6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712FEF" w:rsidRPr="0065350C" w:rsidRDefault="00712FEF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F2FCF" w:rsidRDefault="003F2FC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F2FCF" w:rsidRDefault="003F2FCF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712FEF" w:rsidRPr="0065350C" w:rsidRDefault="00E320E6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Mestská rada  v Holíči uznesením č. 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154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E320E6" w:rsidRPr="003F2FCF" w:rsidRDefault="00E320E6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odporúča mests</w:t>
      </w:r>
      <w:r w:rsidR="00507DC8" w:rsidRPr="003F2FCF">
        <w:rPr>
          <w:rFonts w:ascii="Times New Roman" w:hAnsi="Times New Roman" w:cs="Times New Roman"/>
          <w:b/>
          <w:sz w:val="24"/>
          <w:szCs w:val="24"/>
          <w:lang w:val="sk-SK"/>
        </w:rPr>
        <w:t>kému zastupiteľstvu</w:t>
      </w:r>
      <w:r w:rsidR="003F2FCF" w:rsidRP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schváliť zrušenie uznesenia č</w:t>
      </w:r>
      <w:r w:rsidR="003F2FCF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</w:t>
      </w:r>
      <w:r w:rsidRPr="003F2FCF">
        <w:rPr>
          <w:rFonts w:ascii="Times New Roman" w:hAnsi="Times New Roman" w:cs="Times New Roman"/>
          <w:b/>
          <w:sz w:val="24"/>
          <w:szCs w:val="24"/>
          <w:lang w:val="sk-SK"/>
        </w:rPr>
        <w:t>145/2008  zo dňa 09.09.2008.</w:t>
      </w:r>
    </w:p>
    <w:p w:rsidR="00925B83" w:rsidRPr="0065350C" w:rsidRDefault="00E320E6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925B83" w:rsidRPr="0065350C" w:rsidRDefault="00925B83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25B83" w:rsidRPr="0065350C" w:rsidRDefault="00925B83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25B83" w:rsidRPr="0065350C" w:rsidRDefault="00925B83" w:rsidP="0065350C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0F45C1">
        <w:rPr>
          <w:rFonts w:ascii="Times New Roman" w:hAnsi="Times New Roman" w:cs="Times New Roman"/>
          <w:b/>
          <w:sz w:val="24"/>
          <w:szCs w:val="24"/>
          <w:lang w:val="sk-SK"/>
        </w:rPr>
        <w:t>155</w:t>
      </w:r>
      <w:r w:rsidRPr="0065350C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A64746" w:rsidRDefault="00507DC8" w:rsidP="00A64746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0480C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="00925B83" w:rsidRPr="008048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dporúča  mestskému zastupiteľstvu </w:t>
      </w:r>
      <w:r w:rsidR="0080480C" w:rsidRPr="008048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925B83" w:rsidRPr="008048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 bezodplatný prevod pozemku (kúpa) registra C-KN </w:t>
      </w:r>
      <w:proofErr w:type="spellStart"/>
      <w:r w:rsidR="00925B83" w:rsidRPr="0080480C">
        <w:rPr>
          <w:rFonts w:ascii="Times New Roman" w:hAnsi="Times New Roman" w:cs="Times New Roman"/>
          <w:b/>
          <w:sz w:val="24"/>
          <w:szCs w:val="24"/>
          <w:lang w:val="sk-SK"/>
        </w:rPr>
        <w:t>p.č</w:t>
      </w:r>
      <w:proofErr w:type="spellEnd"/>
      <w:r w:rsidR="00925B83" w:rsidRPr="0080480C">
        <w:rPr>
          <w:rFonts w:ascii="Times New Roman" w:hAnsi="Times New Roman" w:cs="Times New Roman"/>
          <w:b/>
          <w:sz w:val="24"/>
          <w:szCs w:val="24"/>
          <w:lang w:val="sk-SK"/>
        </w:rPr>
        <w:t>. 927/97 – ostatná plocha o výmere 315 m2 evidovaný na LV č. 3121 v </w:t>
      </w:r>
      <w:proofErr w:type="spellStart"/>
      <w:r w:rsidR="00925B83" w:rsidRPr="0080480C">
        <w:rPr>
          <w:rFonts w:ascii="Times New Roman" w:hAnsi="Times New Roman" w:cs="Times New Roman"/>
          <w:b/>
          <w:sz w:val="24"/>
          <w:szCs w:val="24"/>
          <w:lang w:val="sk-SK"/>
        </w:rPr>
        <w:t>k.ú</w:t>
      </w:r>
      <w:proofErr w:type="spellEnd"/>
      <w:r w:rsidR="00925B83" w:rsidRPr="008048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. Holíč z vlastníctva SPF Bratislava, </w:t>
      </w:r>
      <w:proofErr w:type="spellStart"/>
      <w:r w:rsidR="00925B83" w:rsidRPr="0080480C">
        <w:rPr>
          <w:rFonts w:ascii="Times New Roman" w:hAnsi="Times New Roman" w:cs="Times New Roman"/>
          <w:b/>
          <w:sz w:val="24"/>
          <w:szCs w:val="24"/>
          <w:lang w:val="sk-SK"/>
        </w:rPr>
        <w:t>Búdkova</w:t>
      </w:r>
      <w:proofErr w:type="spellEnd"/>
      <w:r w:rsidR="00925B83" w:rsidRPr="0080480C">
        <w:rPr>
          <w:rFonts w:ascii="Times New Roman" w:hAnsi="Times New Roman" w:cs="Times New Roman"/>
          <w:b/>
          <w:sz w:val="24"/>
          <w:szCs w:val="24"/>
          <w:lang w:val="sk-SK"/>
        </w:rPr>
        <w:t xml:space="preserve"> č.36, Bratislava  do vlastníctva  Mesta Holíč v súlade  so zmluvou o bezodplatnom vlastníctve pozemkov vo verejnom záujme </w:t>
      </w:r>
    </w:p>
    <w:p w:rsidR="00925B83" w:rsidRPr="0080480C" w:rsidRDefault="00925B83" w:rsidP="00A64746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0480C">
        <w:rPr>
          <w:rFonts w:ascii="Times New Roman" w:hAnsi="Times New Roman" w:cs="Times New Roman"/>
          <w:b/>
          <w:sz w:val="24"/>
          <w:szCs w:val="24"/>
          <w:lang w:val="sk-SK"/>
        </w:rPr>
        <w:t>č. 05016/2013- PKZO-K 40040/13.00</w:t>
      </w:r>
      <w:r w:rsidR="005A08A3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80480C">
        <w:rPr>
          <w:rFonts w:ascii="Times New Roman" w:hAnsi="Times New Roman" w:cs="Times New Roman"/>
          <w:b/>
          <w:sz w:val="24"/>
          <w:szCs w:val="24"/>
          <w:lang w:val="sk-SK"/>
        </w:rPr>
        <w:t>(v hodnote podľa  znaleckého posudku 841,05 eur.)</w:t>
      </w:r>
    </w:p>
    <w:p w:rsidR="00925B83" w:rsidRPr="0080480C" w:rsidRDefault="00925B83" w:rsidP="00A64746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0480C">
        <w:rPr>
          <w:rFonts w:ascii="Times New Roman" w:hAnsi="Times New Roman" w:cs="Times New Roman"/>
          <w:b/>
          <w:sz w:val="24"/>
          <w:szCs w:val="24"/>
          <w:lang w:val="sk-SK"/>
        </w:rPr>
        <w:t>Poplatky  spojené s prevodom  bude  hradiť Mesto Holíč.</w:t>
      </w:r>
    </w:p>
    <w:p w:rsidR="00507DC8" w:rsidRPr="0065350C" w:rsidRDefault="00507DC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Pr="0065350C">
        <w:rPr>
          <w:rFonts w:ascii="Times New Roman" w:hAnsi="Times New Roman" w:cs="Times New Roman"/>
          <w:sz w:val="24"/>
          <w:szCs w:val="24"/>
        </w:rPr>
        <w:t xml:space="preserve">4- Ing. Miroslav Bilický,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Rastislav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Caletka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,  Ing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. Marian Honza,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CSc</w:t>
      </w:r>
      <w:proofErr w:type="spellEnd"/>
      <w:proofErr w:type="gramStart"/>
      <w:r w:rsidRPr="0065350C">
        <w:rPr>
          <w:rFonts w:ascii="Times New Roman" w:hAnsi="Times New Roman" w:cs="Times New Roman"/>
          <w:sz w:val="24"/>
          <w:szCs w:val="24"/>
        </w:rPr>
        <w:t>. ,</w:t>
      </w:r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 Ing.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Nataša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50C">
        <w:rPr>
          <w:rFonts w:ascii="Times New Roman" w:hAnsi="Times New Roman" w:cs="Times New Roman"/>
          <w:sz w:val="24"/>
          <w:szCs w:val="24"/>
        </w:rPr>
        <w:t>Londarevová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Proti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>: 0</w:t>
      </w:r>
    </w:p>
    <w:p w:rsidR="00160CA4" w:rsidRPr="0065350C" w:rsidRDefault="00160CA4" w:rsidP="0065350C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65350C">
        <w:rPr>
          <w:rFonts w:ascii="Times New Roman" w:hAnsi="Times New Roman" w:cs="Times New Roman"/>
          <w:sz w:val="24"/>
          <w:szCs w:val="24"/>
        </w:rPr>
        <w:t>Zdržal</w:t>
      </w:r>
      <w:proofErr w:type="spellEnd"/>
      <w:r w:rsidRPr="006535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5350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5350C">
        <w:rPr>
          <w:rFonts w:ascii="Times New Roman" w:hAnsi="Times New Roman" w:cs="Times New Roman"/>
          <w:sz w:val="24"/>
          <w:szCs w:val="24"/>
        </w:rPr>
        <w:t xml:space="preserve">: 0 </w:t>
      </w:r>
    </w:p>
    <w:p w:rsidR="00507DC8" w:rsidRPr="0065350C" w:rsidRDefault="00507DC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07DC8" w:rsidRPr="0065350C" w:rsidRDefault="00507DC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07DC8" w:rsidRPr="0065350C" w:rsidRDefault="00507DC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07DC8" w:rsidRPr="0065350C" w:rsidRDefault="00507DC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07DC8" w:rsidRDefault="00507DC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V Holíči 27.11.2013</w:t>
      </w:r>
    </w:p>
    <w:p w:rsidR="0080480C" w:rsidRDefault="0080480C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0480C" w:rsidRPr="0065350C" w:rsidRDefault="0080480C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07DC8" w:rsidRPr="0065350C" w:rsidRDefault="00507DC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07DC8" w:rsidRPr="0065350C" w:rsidRDefault="00507DC8" w:rsidP="0065350C">
      <w:pPr>
        <w:spacing w:after="0" w:line="20" w:lineRule="atLeast"/>
        <w:ind w:left="504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>PhDr.  Zdenko Čambal</w:t>
      </w:r>
    </w:p>
    <w:p w:rsidR="00507DC8" w:rsidRPr="0065350C" w:rsidRDefault="00507DC8" w:rsidP="0065350C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5350C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65350C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5350C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5350C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5350C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5350C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5350C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5350C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5350C">
        <w:rPr>
          <w:rFonts w:ascii="Times New Roman" w:hAnsi="Times New Roman" w:cs="Times New Roman"/>
          <w:sz w:val="24"/>
          <w:szCs w:val="24"/>
          <w:lang w:val="sk-SK"/>
        </w:rPr>
        <w:tab/>
        <w:t xml:space="preserve">    primátor mesta</w:t>
      </w:r>
    </w:p>
    <w:sectPr w:rsidR="00507DC8" w:rsidRPr="0065350C" w:rsidSect="005F00B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06E1"/>
    <w:rsid w:val="000A686C"/>
    <w:rsid w:val="000F45C1"/>
    <w:rsid w:val="00160CA4"/>
    <w:rsid w:val="001B1739"/>
    <w:rsid w:val="00206799"/>
    <w:rsid w:val="00212BEE"/>
    <w:rsid w:val="003F2FCF"/>
    <w:rsid w:val="00403A1F"/>
    <w:rsid w:val="004243C9"/>
    <w:rsid w:val="00447BCA"/>
    <w:rsid w:val="004C0A04"/>
    <w:rsid w:val="004F3E1C"/>
    <w:rsid w:val="00507DC8"/>
    <w:rsid w:val="00562C84"/>
    <w:rsid w:val="005A08A3"/>
    <w:rsid w:val="005F00B5"/>
    <w:rsid w:val="0060336A"/>
    <w:rsid w:val="00615C92"/>
    <w:rsid w:val="0062008D"/>
    <w:rsid w:val="0064697A"/>
    <w:rsid w:val="0065350C"/>
    <w:rsid w:val="0068150C"/>
    <w:rsid w:val="00712FEF"/>
    <w:rsid w:val="007306E1"/>
    <w:rsid w:val="0073079B"/>
    <w:rsid w:val="007403C9"/>
    <w:rsid w:val="007916E0"/>
    <w:rsid w:val="0080480C"/>
    <w:rsid w:val="00824C2F"/>
    <w:rsid w:val="00845D16"/>
    <w:rsid w:val="008C0A7F"/>
    <w:rsid w:val="008F081D"/>
    <w:rsid w:val="00925B83"/>
    <w:rsid w:val="00980BF6"/>
    <w:rsid w:val="00A23B21"/>
    <w:rsid w:val="00A64746"/>
    <w:rsid w:val="00AA266B"/>
    <w:rsid w:val="00C00215"/>
    <w:rsid w:val="00C70F63"/>
    <w:rsid w:val="00C81E95"/>
    <w:rsid w:val="00D444C3"/>
    <w:rsid w:val="00D47FF8"/>
    <w:rsid w:val="00E27C3A"/>
    <w:rsid w:val="00E320E6"/>
    <w:rsid w:val="00E34D43"/>
    <w:rsid w:val="00E4674E"/>
    <w:rsid w:val="00E84EE7"/>
    <w:rsid w:val="00EC3B8D"/>
    <w:rsid w:val="00ED5EB9"/>
    <w:rsid w:val="00F0393F"/>
    <w:rsid w:val="00F4611A"/>
    <w:rsid w:val="00F6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F00B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DE109-A4EB-4EAD-ACB6-400D048BB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6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46</cp:revision>
  <dcterms:created xsi:type="dcterms:W3CDTF">2013-11-22T11:39:00Z</dcterms:created>
  <dcterms:modified xsi:type="dcterms:W3CDTF">2013-12-02T08:04:00Z</dcterms:modified>
</cp:coreProperties>
</file>