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8A0" w:rsidRDefault="000308A0" w:rsidP="000308A0">
      <w:pPr>
        <w:outlineLvl w:val="0"/>
        <w:rPr>
          <w:rFonts w:ascii="Arial" w:hAnsi="Arial" w:cs="Arial"/>
          <w:b/>
          <w:sz w:val="24"/>
          <w:szCs w:val="24"/>
        </w:rPr>
      </w:pPr>
      <w:r>
        <w:rPr>
          <w:rFonts w:ascii="Arial" w:hAnsi="Arial" w:cs="Arial"/>
          <w:b/>
          <w:sz w:val="24"/>
          <w:szCs w:val="24"/>
        </w:rPr>
        <w:t xml:space="preserve">                                                   Kúpna zmluva </w:t>
      </w:r>
    </w:p>
    <w:p w:rsidR="000308A0" w:rsidRDefault="000308A0" w:rsidP="000308A0">
      <w:pPr>
        <w:spacing w:after="0"/>
        <w:rPr>
          <w:rFonts w:ascii="Arial" w:hAnsi="Arial" w:cs="Arial"/>
          <w:sz w:val="20"/>
          <w:szCs w:val="20"/>
        </w:rPr>
      </w:pPr>
      <w:r>
        <w:rPr>
          <w:rFonts w:ascii="Arial" w:hAnsi="Arial" w:cs="Arial"/>
          <w:sz w:val="20"/>
          <w:szCs w:val="20"/>
        </w:rPr>
        <w:t>uzatvorená  podľa § 588 a </w:t>
      </w:r>
      <w:proofErr w:type="spellStart"/>
      <w:r>
        <w:rPr>
          <w:rFonts w:ascii="Arial" w:hAnsi="Arial" w:cs="Arial"/>
          <w:sz w:val="20"/>
          <w:szCs w:val="20"/>
        </w:rPr>
        <w:t>nasl</w:t>
      </w:r>
      <w:proofErr w:type="spellEnd"/>
      <w:r>
        <w:rPr>
          <w:rFonts w:ascii="Arial" w:hAnsi="Arial" w:cs="Arial"/>
          <w:sz w:val="20"/>
          <w:szCs w:val="20"/>
        </w:rPr>
        <w:t>. zákona č.40/1964 Zb. v platnom znení ( Občiansky zákonník)</w:t>
      </w:r>
    </w:p>
    <w:p w:rsidR="000308A0" w:rsidRDefault="000308A0" w:rsidP="000308A0">
      <w:pPr>
        <w:spacing w:after="0"/>
        <w:rPr>
          <w:rFonts w:ascii="Arial" w:hAnsi="Arial" w:cs="Arial"/>
          <w:sz w:val="20"/>
          <w:szCs w:val="20"/>
        </w:rPr>
      </w:pPr>
    </w:p>
    <w:p w:rsidR="000308A0" w:rsidRDefault="000308A0" w:rsidP="000308A0">
      <w:pPr>
        <w:jc w:val="both"/>
        <w:outlineLvl w:val="0"/>
        <w:rPr>
          <w:rFonts w:ascii="Arial" w:hAnsi="Arial" w:cs="Arial"/>
          <w:sz w:val="20"/>
          <w:szCs w:val="20"/>
        </w:rPr>
      </w:pPr>
      <w:r>
        <w:rPr>
          <w:rFonts w:ascii="Arial" w:hAnsi="Arial" w:cs="Arial"/>
          <w:sz w:val="20"/>
          <w:szCs w:val="20"/>
        </w:rPr>
        <w:t xml:space="preserve">                                                                    Dátum zverejňovania</w:t>
      </w:r>
    </w:p>
    <w:p w:rsidR="000308A0" w:rsidRDefault="000308A0" w:rsidP="000308A0">
      <w:pPr>
        <w:jc w:val="both"/>
        <w:outlineLvl w:val="0"/>
        <w:rPr>
          <w:rFonts w:ascii="Arial" w:hAnsi="Arial" w:cs="Arial"/>
          <w:sz w:val="20"/>
          <w:szCs w:val="20"/>
        </w:rPr>
      </w:pPr>
      <w:r>
        <w:rPr>
          <w:rFonts w:ascii="Arial" w:hAnsi="Arial" w:cs="Arial"/>
          <w:sz w:val="20"/>
          <w:szCs w:val="20"/>
        </w:rPr>
        <w:t xml:space="preserve">                                                                    Dátum účinnosti</w:t>
      </w:r>
    </w:p>
    <w:p w:rsidR="000308A0" w:rsidRDefault="000308A0" w:rsidP="000308A0">
      <w:pPr>
        <w:spacing w:after="0"/>
        <w:rPr>
          <w:rFonts w:ascii="Arial" w:hAnsi="Arial" w:cs="Arial"/>
          <w:sz w:val="20"/>
          <w:szCs w:val="20"/>
        </w:rPr>
      </w:pPr>
      <w:r>
        <w:rPr>
          <w:rFonts w:ascii="Arial" w:hAnsi="Arial" w:cs="Arial"/>
          <w:sz w:val="20"/>
          <w:szCs w:val="20"/>
        </w:rPr>
        <w:t>Zmluvné  strany</w:t>
      </w:r>
    </w:p>
    <w:p w:rsidR="000308A0" w:rsidRDefault="000308A0" w:rsidP="000308A0">
      <w:pPr>
        <w:spacing w:after="0"/>
        <w:rPr>
          <w:rFonts w:ascii="Arial" w:hAnsi="Arial" w:cs="Arial"/>
          <w:sz w:val="20"/>
          <w:szCs w:val="20"/>
        </w:rPr>
      </w:pPr>
    </w:p>
    <w:p w:rsidR="000308A0" w:rsidRDefault="000308A0" w:rsidP="000308A0">
      <w:pPr>
        <w:spacing w:after="0"/>
        <w:outlineLvl w:val="0"/>
        <w:rPr>
          <w:rFonts w:ascii="Arial" w:hAnsi="Arial" w:cs="Arial"/>
          <w:b/>
          <w:sz w:val="20"/>
          <w:szCs w:val="20"/>
        </w:rPr>
      </w:pPr>
      <w:r>
        <w:rPr>
          <w:rFonts w:ascii="Arial" w:hAnsi="Arial" w:cs="Arial"/>
          <w:b/>
          <w:sz w:val="20"/>
          <w:szCs w:val="20"/>
        </w:rPr>
        <w:t>Mesto Holíč</w:t>
      </w:r>
    </w:p>
    <w:p w:rsidR="000308A0" w:rsidRDefault="000308A0" w:rsidP="000308A0">
      <w:pPr>
        <w:spacing w:after="0"/>
        <w:outlineLvl w:val="0"/>
        <w:rPr>
          <w:rFonts w:ascii="Arial" w:hAnsi="Arial" w:cs="Arial"/>
          <w:sz w:val="20"/>
          <w:szCs w:val="20"/>
        </w:rPr>
      </w:pPr>
      <w:r>
        <w:rPr>
          <w:rFonts w:ascii="Arial" w:hAnsi="Arial" w:cs="Arial"/>
          <w:sz w:val="20"/>
          <w:szCs w:val="20"/>
        </w:rPr>
        <w:t>Bratislavská 5, 908 51 Holíč</w:t>
      </w:r>
    </w:p>
    <w:p w:rsidR="000308A0" w:rsidRDefault="000308A0" w:rsidP="000308A0">
      <w:pPr>
        <w:spacing w:after="0"/>
        <w:rPr>
          <w:rFonts w:ascii="Arial" w:hAnsi="Arial" w:cs="Arial"/>
          <w:sz w:val="20"/>
          <w:szCs w:val="20"/>
        </w:rPr>
      </w:pPr>
      <w:r>
        <w:rPr>
          <w:rFonts w:ascii="Arial" w:hAnsi="Arial" w:cs="Arial"/>
          <w:sz w:val="20"/>
          <w:szCs w:val="20"/>
        </w:rPr>
        <w:t xml:space="preserve">IĆO: 00 309 541 </w:t>
      </w:r>
    </w:p>
    <w:p w:rsidR="000308A0" w:rsidRDefault="000308A0" w:rsidP="000308A0">
      <w:pPr>
        <w:spacing w:after="0"/>
        <w:rPr>
          <w:rFonts w:ascii="Arial" w:hAnsi="Arial" w:cs="Arial"/>
          <w:sz w:val="20"/>
          <w:szCs w:val="20"/>
        </w:rPr>
      </w:pPr>
      <w:r>
        <w:rPr>
          <w:rFonts w:ascii="Arial" w:hAnsi="Arial" w:cs="Arial"/>
          <w:sz w:val="20"/>
          <w:szCs w:val="20"/>
        </w:rPr>
        <w:t>bankové spojenie: VÚB a.s., číslo účtu: 20028182/0200</w:t>
      </w:r>
    </w:p>
    <w:p w:rsidR="000308A0" w:rsidRDefault="000308A0" w:rsidP="000308A0">
      <w:pPr>
        <w:rPr>
          <w:rFonts w:ascii="Arial" w:hAnsi="Arial" w:cs="Arial"/>
          <w:sz w:val="20"/>
          <w:szCs w:val="20"/>
        </w:rPr>
      </w:pPr>
      <w:r>
        <w:rPr>
          <w:rFonts w:ascii="Arial" w:hAnsi="Arial" w:cs="Arial"/>
          <w:sz w:val="20"/>
          <w:szCs w:val="20"/>
        </w:rPr>
        <w:t>IBAN: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SK45 0200 0000 </w:t>
      </w:r>
      <w:proofErr w:type="spellStart"/>
      <w:r>
        <w:rPr>
          <w:rFonts w:ascii="Arial" w:hAnsi="Arial" w:cs="Arial"/>
          <w:sz w:val="20"/>
          <w:szCs w:val="20"/>
        </w:rPr>
        <w:t>0000</w:t>
      </w:r>
      <w:proofErr w:type="spellEnd"/>
      <w:r>
        <w:rPr>
          <w:rFonts w:ascii="Arial" w:hAnsi="Arial" w:cs="Arial"/>
          <w:sz w:val="20"/>
          <w:szCs w:val="20"/>
        </w:rPr>
        <w:t xml:space="preserve"> 2002 8182                                                              SWIFT kód :</w:t>
      </w:r>
      <w:r>
        <w:rPr>
          <w:rFonts w:ascii="Arial" w:hAnsi="Arial" w:cs="Arial"/>
          <w:sz w:val="20"/>
          <w:szCs w:val="20"/>
        </w:rPr>
        <w:tab/>
      </w:r>
      <w:r>
        <w:rPr>
          <w:rFonts w:ascii="Arial" w:hAnsi="Arial" w:cs="Arial"/>
          <w:sz w:val="20"/>
          <w:szCs w:val="20"/>
        </w:rPr>
        <w:tab/>
      </w:r>
      <w:r>
        <w:rPr>
          <w:rFonts w:ascii="Arial" w:hAnsi="Arial" w:cs="Arial"/>
          <w:sz w:val="20"/>
          <w:szCs w:val="20"/>
        </w:rPr>
        <w:tab/>
        <w:t>SUBASKBX</w:t>
      </w:r>
      <w:r>
        <w:rPr>
          <w:rFonts w:ascii="Arial" w:hAnsi="Arial" w:cs="Arial"/>
          <w:sz w:val="20"/>
          <w:szCs w:val="20"/>
        </w:rPr>
        <w:tab/>
      </w:r>
    </w:p>
    <w:p w:rsidR="000308A0" w:rsidRDefault="000308A0" w:rsidP="000308A0">
      <w:pPr>
        <w:spacing w:after="0"/>
        <w:rPr>
          <w:rFonts w:ascii="Arial" w:hAnsi="Arial" w:cs="Arial"/>
          <w:sz w:val="20"/>
          <w:szCs w:val="20"/>
        </w:rPr>
      </w:pPr>
      <w:r>
        <w:rPr>
          <w:rFonts w:ascii="Arial" w:hAnsi="Arial" w:cs="Arial"/>
          <w:sz w:val="20"/>
          <w:szCs w:val="20"/>
        </w:rPr>
        <w:t>v mene ktorého koná: PhDr. Zdenko Čambal, primátor mesta</w:t>
      </w:r>
    </w:p>
    <w:p w:rsidR="000308A0" w:rsidRDefault="000308A0" w:rsidP="000308A0">
      <w:pPr>
        <w:spacing w:after="0"/>
        <w:rPr>
          <w:rFonts w:ascii="Arial" w:hAnsi="Arial" w:cs="Arial"/>
          <w:sz w:val="20"/>
          <w:szCs w:val="20"/>
        </w:rPr>
      </w:pPr>
      <w:r>
        <w:rPr>
          <w:rFonts w:ascii="Arial" w:hAnsi="Arial" w:cs="Arial"/>
          <w:sz w:val="20"/>
          <w:szCs w:val="20"/>
        </w:rPr>
        <w:t>( na strane jednej ako predávajúci )</w:t>
      </w:r>
    </w:p>
    <w:p w:rsidR="000308A0" w:rsidRDefault="000308A0" w:rsidP="000308A0">
      <w:pPr>
        <w:spacing w:after="0"/>
        <w:rPr>
          <w:rFonts w:ascii="Arial" w:hAnsi="Arial" w:cs="Arial"/>
          <w:sz w:val="20"/>
          <w:szCs w:val="20"/>
        </w:rPr>
      </w:pPr>
    </w:p>
    <w:p w:rsidR="000308A0" w:rsidRDefault="000308A0" w:rsidP="000308A0">
      <w:pPr>
        <w:spacing w:after="0"/>
        <w:rPr>
          <w:rFonts w:ascii="Arial" w:hAnsi="Arial" w:cs="Arial"/>
          <w:sz w:val="20"/>
          <w:szCs w:val="20"/>
        </w:rPr>
      </w:pPr>
      <w:r>
        <w:rPr>
          <w:rFonts w:ascii="Arial" w:hAnsi="Arial" w:cs="Arial"/>
          <w:sz w:val="20"/>
          <w:szCs w:val="20"/>
        </w:rPr>
        <w:t xml:space="preserve">a </w:t>
      </w:r>
    </w:p>
    <w:p w:rsidR="000308A0" w:rsidRDefault="000308A0" w:rsidP="000308A0">
      <w:pPr>
        <w:spacing w:after="0"/>
        <w:rPr>
          <w:rFonts w:ascii="Arial" w:hAnsi="Arial" w:cs="Arial"/>
          <w:sz w:val="20"/>
          <w:szCs w:val="20"/>
        </w:rPr>
      </w:pPr>
    </w:p>
    <w:p w:rsidR="000308A0" w:rsidRDefault="000308A0" w:rsidP="000308A0">
      <w:pPr>
        <w:spacing w:after="0"/>
        <w:rPr>
          <w:rFonts w:ascii="Arial" w:hAnsi="Arial" w:cs="Arial"/>
          <w:sz w:val="20"/>
          <w:szCs w:val="20"/>
        </w:rPr>
      </w:pPr>
      <w:r>
        <w:rPr>
          <w:rFonts w:ascii="Arial" w:hAnsi="Arial" w:cs="Arial"/>
          <w:sz w:val="20"/>
          <w:szCs w:val="20"/>
        </w:rPr>
        <w:t>..................................................</w:t>
      </w:r>
    </w:p>
    <w:p w:rsidR="000308A0" w:rsidRDefault="000308A0" w:rsidP="000308A0">
      <w:pPr>
        <w:spacing w:after="0"/>
        <w:rPr>
          <w:rFonts w:ascii="Arial" w:hAnsi="Arial" w:cs="Arial"/>
          <w:sz w:val="20"/>
          <w:szCs w:val="20"/>
        </w:rPr>
      </w:pPr>
      <w:r>
        <w:rPr>
          <w:rFonts w:ascii="Arial" w:hAnsi="Arial" w:cs="Arial"/>
          <w:sz w:val="20"/>
          <w:szCs w:val="20"/>
        </w:rPr>
        <w:t xml:space="preserve">Dátum narodenia .....................    </w:t>
      </w:r>
    </w:p>
    <w:p w:rsidR="000308A0" w:rsidRDefault="000308A0" w:rsidP="000308A0">
      <w:pPr>
        <w:spacing w:after="0"/>
        <w:rPr>
          <w:rFonts w:ascii="Arial" w:hAnsi="Arial" w:cs="Arial"/>
          <w:sz w:val="20"/>
          <w:szCs w:val="20"/>
        </w:rPr>
      </w:pPr>
      <w:r>
        <w:rPr>
          <w:rFonts w:ascii="Arial" w:hAnsi="Arial" w:cs="Arial"/>
          <w:sz w:val="20"/>
          <w:szCs w:val="20"/>
        </w:rPr>
        <w:t>Rodné číslo .........................</w:t>
      </w:r>
    </w:p>
    <w:p w:rsidR="000308A0" w:rsidRDefault="000308A0" w:rsidP="000308A0">
      <w:pPr>
        <w:spacing w:after="0"/>
        <w:rPr>
          <w:rFonts w:ascii="Arial" w:hAnsi="Arial" w:cs="Arial"/>
          <w:sz w:val="20"/>
          <w:szCs w:val="20"/>
        </w:rPr>
      </w:pPr>
      <w:r>
        <w:rPr>
          <w:rFonts w:ascii="Arial" w:hAnsi="Arial" w:cs="Arial"/>
          <w:sz w:val="20"/>
          <w:szCs w:val="20"/>
        </w:rPr>
        <w:t xml:space="preserve">Miesto  trvalého  pobytu </w:t>
      </w:r>
    </w:p>
    <w:p w:rsidR="000308A0" w:rsidRDefault="000308A0" w:rsidP="000308A0">
      <w:pPr>
        <w:spacing w:after="0"/>
        <w:rPr>
          <w:rFonts w:ascii="Arial" w:hAnsi="Arial" w:cs="Arial"/>
          <w:sz w:val="20"/>
          <w:szCs w:val="20"/>
        </w:rPr>
      </w:pPr>
      <w:r>
        <w:rPr>
          <w:rFonts w:ascii="Arial" w:hAnsi="Arial" w:cs="Arial"/>
          <w:sz w:val="20"/>
          <w:szCs w:val="20"/>
        </w:rPr>
        <w:t xml:space="preserve">IĆO: </w:t>
      </w:r>
    </w:p>
    <w:p w:rsidR="000308A0" w:rsidRDefault="000308A0" w:rsidP="000308A0">
      <w:pPr>
        <w:spacing w:after="0"/>
        <w:rPr>
          <w:rFonts w:ascii="Arial" w:hAnsi="Arial" w:cs="Arial"/>
          <w:sz w:val="20"/>
          <w:szCs w:val="20"/>
        </w:rPr>
      </w:pPr>
      <w:r>
        <w:rPr>
          <w:rFonts w:ascii="Arial" w:hAnsi="Arial" w:cs="Arial"/>
          <w:sz w:val="20"/>
          <w:szCs w:val="20"/>
        </w:rPr>
        <w:t>bankové spojenie:                   / u fyzickej  osoby /</w:t>
      </w:r>
    </w:p>
    <w:p w:rsidR="000308A0" w:rsidRDefault="000308A0" w:rsidP="000308A0">
      <w:pPr>
        <w:spacing w:after="0"/>
        <w:rPr>
          <w:rFonts w:ascii="Arial" w:hAnsi="Arial" w:cs="Arial"/>
          <w:sz w:val="20"/>
          <w:szCs w:val="20"/>
        </w:rPr>
      </w:pPr>
    </w:p>
    <w:p w:rsidR="000308A0" w:rsidRDefault="000308A0" w:rsidP="000308A0">
      <w:pPr>
        <w:spacing w:after="0"/>
        <w:rPr>
          <w:rFonts w:ascii="Arial" w:hAnsi="Arial" w:cs="Arial"/>
          <w:sz w:val="20"/>
          <w:szCs w:val="20"/>
        </w:rPr>
      </w:pPr>
      <w:r>
        <w:rPr>
          <w:rFonts w:ascii="Arial" w:hAnsi="Arial" w:cs="Arial"/>
          <w:sz w:val="20"/>
          <w:szCs w:val="20"/>
        </w:rPr>
        <w:t>firma  .................</w:t>
      </w:r>
    </w:p>
    <w:p w:rsidR="000308A0" w:rsidRDefault="000308A0" w:rsidP="000308A0">
      <w:pPr>
        <w:spacing w:after="0"/>
        <w:rPr>
          <w:rFonts w:ascii="Arial" w:hAnsi="Arial" w:cs="Arial"/>
          <w:sz w:val="20"/>
          <w:szCs w:val="20"/>
        </w:rPr>
      </w:pPr>
      <w:r>
        <w:rPr>
          <w:rFonts w:ascii="Arial" w:hAnsi="Arial" w:cs="Arial"/>
          <w:sz w:val="20"/>
          <w:szCs w:val="20"/>
        </w:rPr>
        <w:t>sídlo ..................  IČO :</w:t>
      </w:r>
    </w:p>
    <w:p w:rsidR="000308A0" w:rsidRDefault="000308A0" w:rsidP="000308A0">
      <w:pPr>
        <w:spacing w:after="0"/>
        <w:rPr>
          <w:rFonts w:ascii="Arial" w:hAnsi="Arial" w:cs="Arial"/>
          <w:sz w:val="20"/>
          <w:szCs w:val="20"/>
        </w:rPr>
      </w:pPr>
      <w:r>
        <w:rPr>
          <w:rFonts w:ascii="Arial" w:hAnsi="Arial" w:cs="Arial"/>
          <w:sz w:val="20"/>
          <w:szCs w:val="20"/>
        </w:rPr>
        <w:t>bankové  spojenie :</w:t>
      </w:r>
    </w:p>
    <w:p w:rsidR="000308A0" w:rsidRDefault="000308A0" w:rsidP="000308A0">
      <w:pPr>
        <w:spacing w:after="0"/>
        <w:rPr>
          <w:rFonts w:ascii="Arial" w:hAnsi="Arial" w:cs="Arial"/>
          <w:sz w:val="20"/>
          <w:szCs w:val="20"/>
        </w:rPr>
      </w:pPr>
      <w:r>
        <w:rPr>
          <w:rFonts w:ascii="Arial" w:hAnsi="Arial" w:cs="Arial"/>
          <w:sz w:val="20"/>
          <w:szCs w:val="20"/>
        </w:rPr>
        <w:t>zapísaná v Obchodnom registri Okresného súdu ....         oddiel: ................ Vložka číslo: ................</w:t>
      </w:r>
    </w:p>
    <w:p w:rsidR="000308A0" w:rsidRDefault="000308A0" w:rsidP="000308A0">
      <w:pPr>
        <w:spacing w:after="0"/>
        <w:rPr>
          <w:rFonts w:ascii="Arial" w:hAnsi="Arial" w:cs="Arial"/>
          <w:sz w:val="20"/>
          <w:szCs w:val="20"/>
        </w:rPr>
      </w:pPr>
      <w:r>
        <w:rPr>
          <w:rFonts w:ascii="Arial" w:hAnsi="Arial" w:cs="Arial"/>
          <w:sz w:val="20"/>
          <w:szCs w:val="20"/>
        </w:rPr>
        <w:t>v mene ktorého konajú:                  / u právnickej  osoby /</w:t>
      </w:r>
    </w:p>
    <w:p w:rsidR="000308A0" w:rsidRDefault="000308A0" w:rsidP="000308A0">
      <w:pPr>
        <w:spacing w:after="0"/>
        <w:rPr>
          <w:rFonts w:ascii="Arial" w:hAnsi="Arial" w:cs="Arial"/>
          <w:sz w:val="20"/>
          <w:szCs w:val="20"/>
        </w:rPr>
      </w:pPr>
    </w:p>
    <w:p w:rsidR="000308A0" w:rsidRDefault="000308A0" w:rsidP="000308A0">
      <w:pPr>
        <w:spacing w:after="0"/>
        <w:rPr>
          <w:rFonts w:ascii="Arial" w:hAnsi="Arial" w:cs="Arial"/>
          <w:sz w:val="20"/>
          <w:szCs w:val="20"/>
        </w:rPr>
      </w:pPr>
      <w:r>
        <w:rPr>
          <w:rFonts w:ascii="Arial" w:hAnsi="Arial" w:cs="Arial"/>
          <w:sz w:val="20"/>
          <w:szCs w:val="20"/>
        </w:rPr>
        <w:t>( na strane druhej  ako kupujúci)</w:t>
      </w:r>
    </w:p>
    <w:p w:rsidR="000308A0" w:rsidRDefault="000308A0" w:rsidP="000308A0">
      <w:pPr>
        <w:spacing w:after="0"/>
        <w:rPr>
          <w:rFonts w:ascii="Arial" w:hAnsi="Arial" w:cs="Arial"/>
          <w:sz w:val="20"/>
          <w:szCs w:val="20"/>
        </w:rPr>
      </w:pPr>
    </w:p>
    <w:p w:rsidR="000308A0" w:rsidRDefault="000308A0" w:rsidP="000308A0">
      <w:pPr>
        <w:spacing w:after="0"/>
        <w:rPr>
          <w:rFonts w:ascii="Arial" w:hAnsi="Arial" w:cs="Arial"/>
          <w:sz w:val="20"/>
          <w:szCs w:val="20"/>
        </w:rPr>
      </w:pPr>
      <w:r>
        <w:rPr>
          <w:rFonts w:ascii="Arial" w:hAnsi="Arial" w:cs="Arial"/>
          <w:sz w:val="20"/>
          <w:szCs w:val="20"/>
        </w:rPr>
        <w:t>takto:</w:t>
      </w:r>
    </w:p>
    <w:p w:rsidR="000308A0" w:rsidRDefault="000308A0" w:rsidP="000308A0">
      <w:pPr>
        <w:spacing w:after="0"/>
        <w:rPr>
          <w:rFonts w:ascii="Arial" w:hAnsi="Arial" w:cs="Arial"/>
          <w:sz w:val="20"/>
          <w:szCs w:val="20"/>
        </w:rPr>
      </w:pPr>
    </w:p>
    <w:p w:rsidR="000308A0" w:rsidRDefault="000308A0" w:rsidP="000308A0">
      <w:pPr>
        <w:spacing w:after="0"/>
        <w:outlineLvl w:val="0"/>
        <w:rPr>
          <w:rFonts w:ascii="Arial" w:hAnsi="Arial" w:cs="Arial"/>
          <w:b/>
          <w:sz w:val="20"/>
          <w:szCs w:val="20"/>
        </w:rPr>
      </w:pPr>
      <w:r>
        <w:rPr>
          <w:rFonts w:ascii="Arial" w:hAnsi="Arial" w:cs="Arial"/>
          <w:b/>
          <w:sz w:val="20"/>
          <w:szCs w:val="20"/>
        </w:rPr>
        <w:t>Čl. I.</w:t>
      </w:r>
    </w:p>
    <w:p w:rsidR="000308A0" w:rsidRDefault="000308A0" w:rsidP="000308A0">
      <w:pPr>
        <w:spacing w:after="0"/>
        <w:outlineLvl w:val="0"/>
        <w:rPr>
          <w:rFonts w:ascii="Arial" w:hAnsi="Arial" w:cs="Arial"/>
          <w:b/>
          <w:sz w:val="20"/>
          <w:szCs w:val="20"/>
        </w:rPr>
      </w:pPr>
      <w:r>
        <w:rPr>
          <w:rFonts w:ascii="Arial" w:hAnsi="Arial" w:cs="Arial"/>
          <w:b/>
          <w:sz w:val="20"/>
          <w:szCs w:val="20"/>
        </w:rPr>
        <w:t>Predmet prevodu</w:t>
      </w:r>
    </w:p>
    <w:p w:rsidR="000308A0" w:rsidRDefault="000308A0" w:rsidP="000308A0">
      <w:pPr>
        <w:spacing w:after="0"/>
        <w:outlineLvl w:val="0"/>
        <w:rPr>
          <w:rFonts w:ascii="Arial" w:hAnsi="Arial" w:cs="Arial"/>
          <w:b/>
          <w:sz w:val="20"/>
          <w:szCs w:val="20"/>
        </w:rPr>
      </w:pPr>
    </w:p>
    <w:p w:rsidR="000308A0" w:rsidRDefault="000308A0" w:rsidP="000308A0">
      <w:pPr>
        <w:jc w:val="both"/>
        <w:rPr>
          <w:rFonts w:ascii="Arial" w:hAnsi="Arial" w:cs="Arial"/>
          <w:sz w:val="20"/>
          <w:szCs w:val="20"/>
        </w:rPr>
      </w:pPr>
      <w:r>
        <w:rPr>
          <w:rFonts w:ascii="Arial" w:hAnsi="Arial" w:cs="Arial"/>
          <w:sz w:val="20"/>
          <w:szCs w:val="20"/>
        </w:rPr>
        <w:t>Predmetom prevodu podľa tejto zmluvy je nehnuteľnosť, ktorú eviduje Okresný úrad  Skalica Katastrálny odbor, Skalica  na liste vlastníctva č.24</w:t>
      </w:r>
      <w:r w:rsidR="00CD11BC">
        <w:rPr>
          <w:rFonts w:ascii="Arial" w:hAnsi="Arial" w:cs="Arial"/>
          <w:sz w:val="20"/>
          <w:szCs w:val="20"/>
        </w:rPr>
        <w:t xml:space="preserve">06 ako  parcelu   registra „C“ </w:t>
      </w:r>
      <w:r>
        <w:rPr>
          <w:rFonts w:ascii="Arial" w:hAnsi="Arial" w:cs="Arial"/>
          <w:sz w:val="20"/>
          <w:szCs w:val="20"/>
        </w:rPr>
        <w:t xml:space="preserve"> :</w:t>
      </w:r>
    </w:p>
    <w:p w:rsidR="000308A0" w:rsidRDefault="000308A0" w:rsidP="000308A0">
      <w:pPr>
        <w:jc w:val="both"/>
        <w:rPr>
          <w:rFonts w:ascii="Arial" w:hAnsi="Arial" w:cs="Arial"/>
          <w:sz w:val="20"/>
          <w:szCs w:val="20"/>
        </w:rPr>
      </w:pPr>
      <w:r w:rsidRPr="00ED55EC">
        <w:rPr>
          <w:rFonts w:ascii="Arial" w:hAnsi="Arial" w:cs="Arial"/>
          <w:b/>
          <w:sz w:val="20"/>
          <w:szCs w:val="20"/>
        </w:rPr>
        <w:t xml:space="preserve">   </w:t>
      </w:r>
      <w:proofErr w:type="spellStart"/>
      <w:r w:rsidRPr="00ED55EC">
        <w:rPr>
          <w:rFonts w:ascii="Arial" w:hAnsi="Arial" w:cs="Arial"/>
          <w:b/>
          <w:sz w:val="20"/>
          <w:szCs w:val="20"/>
        </w:rPr>
        <w:t>p.č</w:t>
      </w:r>
      <w:proofErr w:type="spellEnd"/>
      <w:r w:rsidRPr="00ED55EC">
        <w:rPr>
          <w:rFonts w:ascii="Arial" w:hAnsi="Arial" w:cs="Arial"/>
          <w:b/>
          <w:sz w:val="20"/>
          <w:szCs w:val="20"/>
        </w:rPr>
        <w:t>.</w:t>
      </w:r>
      <w:r w:rsidR="00CD11BC" w:rsidRPr="00ED55EC">
        <w:rPr>
          <w:rFonts w:ascii="Arial" w:hAnsi="Arial" w:cs="Arial"/>
          <w:b/>
          <w:sz w:val="20"/>
          <w:szCs w:val="20"/>
        </w:rPr>
        <w:t xml:space="preserve"> 2523</w:t>
      </w:r>
      <w:r w:rsidR="00CD11BC">
        <w:rPr>
          <w:rFonts w:ascii="Arial" w:hAnsi="Arial" w:cs="Arial"/>
          <w:sz w:val="20"/>
          <w:szCs w:val="20"/>
        </w:rPr>
        <w:t xml:space="preserve"> </w:t>
      </w:r>
      <w:r>
        <w:rPr>
          <w:rFonts w:ascii="Arial" w:hAnsi="Arial" w:cs="Arial"/>
          <w:sz w:val="20"/>
          <w:szCs w:val="20"/>
        </w:rPr>
        <w:t xml:space="preserve"> -</w:t>
      </w:r>
      <w:r w:rsidR="00CD11BC">
        <w:rPr>
          <w:rFonts w:ascii="Arial" w:hAnsi="Arial" w:cs="Arial"/>
          <w:sz w:val="20"/>
          <w:szCs w:val="20"/>
        </w:rPr>
        <w:t xml:space="preserve"> zastavané  plochy  a nádvoria  </w:t>
      </w:r>
      <w:r>
        <w:rPr>
          <w:rFonts w:ascii="Arial" w:hAnsi="Arial" w:cs="Arial"/>
          <w:sz w:val="20"/>
          <w:szCs w:val="20"/>
        </w:rPr>
        <w:t xml:space="preserve">o výmere  </w:t>
      </w:r>
      <w:r w:rsidR="00CD11BC">
        <w:rPr>
          <w:rFonts w:ascii="Arial" w:hAnsi="Arial" w:cs="Arial"/>
          <w:sz w:val="20"/>
          <w:szCs w:val="20"/>
        </w:rPr>
        <w:t xml:space="preserve"> </w:t>
      </w:r>
      <w:r w:rsidR="00CD11BC" w:rsidRPr="00ED55EC">
        <w:rPr>
          <w:rFonts w:ascii="Arial" w:hAnsi="Arial" w:cs="Arial"/>
          <w:b/>
          <w:sz w:val="20"/>
          <w:szCs w:val="20"/>
        </w:rPr>
        <w:t xml:space="preserve">356 </w:t>
      </w:r>
      <w:r w:rsidRPr="00ED55EC">
        <w:rPr>
          <w:rFonts w:ascii="Arial" w:hAnsi="Arial" w:cs="Arial"/>
          <w:b/>
          <w:sz w:val="20"/>
          <w:szCs w:val="20"/>
        </w:rPr>
        <w:t xml:space="preserve"> </w:t>
      </w:r>
      <w:r>
        <w:rPr>
          <w:rFonts w:ascii="Arial" w:hAnsi="Arial" w:cs="Arial"/>
          <w:sz w:val="20"/>
          <w:szCs w:val="20"/>
        </w:rPr>
        <w:t>m</w:t>
      </w:r>
      <w:r>
        <w:rPr>
          <w:rFonts w:ascii="Arial" w:hAnsi="Arial" w:cs="Arial"/>
          <w:sz w:val="20"/>
          <w:szCs w:val="20"/>
          <w:vertAlign w:val="superscript"/>
        </w:rPr>
        <w:t xml:space="preserve">2   </w:t>
      </w:r>
      <w:r>
        <w:rPr>
          <w:rFonts w:ascii="Arial" w:hAnsi="Arial" w:cs="Arial"/>
          <w:sz w:val="20"/>
          <w:szCs w:val="20"/>
        </w:rPr>
        <w:t>v k  ú. Holíč</w:t>
      </w:r>
    </w:p>
    <w:p w:rsidR="000308A0" w:rsidRDefault="000308A0" w:rsidP="000308A0">
      <w:pPr>
        <w:jc w:val="both"/>
        <w:rPr>
          <w:rFonts w:ascii="Arial" w:hAnsi="Arial" w:cs="Arial"/>
          <w:sz w:val="20"/>
          <w:szCs w:val="20"/>
        </w:rPr>
      </w:pPr>
      <w:r>
        <w:rPr>
          <w:rFonts w:ascii="Arial" w:hAnsi="Arial" w:cs="Arial"/>
          <w:sz w:val="20"/>
          <w:szCs w:val="20"/>
        </w:rPr>
        <w:t>Predmet  prevodu  je  vo výlučnom  vlastníctve  predávajúceho. Veľkosť  spoluvlastníckeho  podielu predávajúceho  na predmete  prevodu 1/1. Predmet  prevodu  sa  prevádza  v celosti.</w:t>
      </w:r>
    </w:p>
    <w:p w:rsidR="000308A0" w:rsidRDefault="000308A0" w:rsidP="000308A0">
      <w:pPr>
        <w:jc w:val="both"/>
        <w:rPr>
          <w:rFonts w:ascii="Arial" w:hAnsi="Arial" w:cs="Arial"/>
          <w:sz w:val="20"/>
          <w:szCs w:val="20"/>
        </w:rPr>
      </w:pPr>
    </w:p>
    <w:p w:rsidR="000308A0" w:rsidRDefault="000308A0" w:rsidP="000308A0">
      <w:pPr>
        <w:spacing w:after="0"/>
        <w:outlineLvl w:val="0"/>
        <w:rPr>
          <w:rFonts w:ascii="Arial" w:hAnsi="Arial" w:cs="Arial"/>
          <w:b/>
          <w:sz w:val="20"/>
          <w:szCs w:val="20"/>
        </w:rPr>
      </w:pPr>
      <w:r>
        <w:rPr>
          <w:rFonts w:ascii="Arial" w:hAnsi="Arial" w:cs="Arial"/>
          <w:b/>
          <w:sz w:val="20"/>
          <w:szCs w:val="20"/>
        </w:rPr>
        <w:t>Čl. II.</w:t>
      </w:r>
    </w:p>
    <w:p w:rsidR="000308A0" w:rsidRDefault="000308A0" w:rsidP="000308A0">
      <w:pPr>
        <w:spacing w:after="0"/>
        <w:outlineLvl w:val="0"/>
        <w:rPr>
          <w:rFonts w:ascii="Arial" w:hAnsi="Arial" w:cs="Arial"/>
          <w:b/>
          <w:sz w:val="20"/>
          <w:szCs w:val="20"/>
        </w:rPr>
      </w:pPr>
      <w:r>
        <w:rPr>
          <w:rFonts w:ascii="Arial" w:hAnsi="Arial" w:cs="Arial"/>
          <w:b/>
          <w:sz w:val="20"/>
          <w:szCs w:val="20"/>
        </w:rPr>
        <w:t>Uzavretie kúpnej zmluvy</w:t>
      </w:r>
    </w:p>
    <w:p w:rsidR="00CD11BC" w:rsidRDefault="00CD11BC" w:rsidP="000308A0">
      <w:pPr>
        <w:spacing w:after="0"/>
        <w:jc w:val="both"/>
        <w:rPr>
          <w:rFonts w:ascii="Arial" w:hAnsi="Arial" w:cs="Arial"/>
          <w:sz w:val="20"/>
          <w:szCs w:val="20"/>
        </w:rPr>
      </w:pPr>
      <w:r>
        <w:rPr>
          <w:rFonts w:ascii="Arial" w:hAnsi="Arial" w:cs="Arial"/>
          <w:sz w:val="20"/>
          <w:szCs w:val="20"/>
        </w:rPr>
        <w:lastRenderedPageBreak/>
        <w:t xml:space="preserve">                                                                      -2- </w:t>
      </w:r>
    </w:p>
    <w:p w:rsidR="00CD11BC" w:rsidRDefault="00CD11BC"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Osoba označená v tejto zmluve ako predávajúci uzavretím tejto zmluvy predáva predmet prevodu uvedený v tejto zmluve a to osobe označenej v tejto zmluve ako kupujúci.</w:t>
      </w:r>
    </w:p>
    <w:p w:rsidR="000308A0" w:rsidRDefault="000308A0" w:rsidP="000308A0">
      <w:pPr>
        <w:spacing w:after="0"/>
        <w:jc w:val="both"/>
        <w:rPr>
          <w:rFonts w:ascii="Arial" w:hAnsi="Arial" w:cs="Arial"/>
          <w:sz w:val="20"/>
          <w:szCs w:val="20"/>
        </w:rPr>
      </w:pPr>
      <w:r>
        <w:rPr>
          <w:rFonts w:ascii="Arial" w:hAnsi="Arial" w:cs="Arial"/>
          <w:sz w:val="20"/>
          <w:szCs w:val="20"/>
        </w:rPr>
        <w:t>Osoba označená v tejto zmluve ako kupujúci uzavretím tejto zmluvy kupuje predmet prevodu od osoby označenej v tejto zmluve ako predávajúci a nadobúda ho do svojho vlastníctva.</w:t>
      </w:r>
    </w:p>
    <w:p w:rsidR="000308A0" w:rsidRDefault="000308A0" w:rsidP="000308A0">
      <w:pPr>
        <w:spacing w:after="0"/>
        <w:jc w:val="both"/>
        <w:rPr>
          <w:rFonts w:ascii="Arial" w:hAnsi="Arial" w:cs="Arial"/>
          <w:sz w:val="20"/>
          <w:szCs w:val="20"/>
        </w:rPr>
      </w:pPr>
      <w:r>
        <w:rPr>
          <w:rFonts w:ascii="Arial" w:hAnsi="Arial" w:cs="Arial"/>
          <w:sz w:val="20"/>
          <w:szCs w:val="20"/>
        </w:rPr>
        <w:t xml:space="preserve">Táto kúpna zmluva je platne uzavretá dňom jej podpísania všetkými účastníkmi uvedenými v úvodnej časti tejto zmluvy. Od tohto dňa sú účastníci tejto zmluvy viazaní svojimi prejavmi vôle uvedenými v tejto zmluve. </w:t>
      </w:r>
    </w:p>
    <w:p w:rsidR="000308A0" w:rsidRDefault="000308A0" w:rsidP="000308A0">
      <w:pPr>
        <w:spacing w:after="0"/>
        <w:rPr>
          <w:rFonts w:ascii="Arial" w:hAnsi="Arial" w:cs="Arial"/>
          <w:sz w:val="20"/>
          <w:szCs w:val="20"/>
        </w:rPr>
      </w:pPr>
    </w:p>
    <w:p w:rsidR="000308A0" w:rsidRDefault="000308A0" w:rsidP="000308A0">
      <w:pPr>
        <w:spacing w:after="0"/>
        <w:outlineLvl w:val="0"/>
        <w:rPr>
          <w:rFonts w:ascii="Arial" w:hAnsi="Arial" w:cs="Arial"/>
          <w:b/>
          <w:sz w:val="20"/>
          <w:szCs w:val="20"/>
        </w:rPr>
      </w:pPr>
      <w:r>
        <w:rPr>
          <w:rFonts w:ascii="Arial" w:hAnsi="Arial" w:cs="Arial"/>
          <w:b/>
          <w:sz w:val="20"/>
          <w:szCs w:val="20"/>
        </w:rPr>
        <w:t>Čl. III.</w:t>
      </w:r>
    </w:p>
    <w:p w:rsidR="000308A0" w:rsidRDefault="000308A0" w:rsidP="000308A0">
      <w:pPr>
        <w:spacing w:after="0"/>
        <w:outlineLvl w:val="0"/>
        <w:rPr>
          <w:rFonts w:ascii="Arial" w:hAnsi="Arial" w:cs="Arial"/>
          <w:b/>
          <w:sz w:val="20"/>
          <w:szCs w:val="20"/>
        </w:rPr>
      </w:pPr>
      <w:r>
        <w:rPr>
          <w:rFonts w:ascii="Arial" w:hAnsi="Arial" w:cs="Arial"/>
          <w:b/>
          <w:sz w:val="20"/>
          <w:szCs w:val="20"/>
        </w:rPr>
        <w:t>Kúpna cena</w:t>
      </w:r>
    </w:p>
    <w:p w:rsidR="000308A0" w:rsidRDefault="000308A0" w:rsidP="000308A0">
      <w:pPr>
        <w:spacing w:after="0"/>
        <w:jc w:val="both"/>
        <w:rPr>
          <w:rFonts w:ascii="Arial" w:hAnsi="Arial" w:cs="Arial"/>
          <w:sz w:val="20"/>
          <w:szCs w:val="20"/>
          <w:vertAlign w:val="superscript"/>
        </w:rPr>
      </w:pPr>
      <w:r>
        <w:rPr>
          <w:rFonts w:ascii="Arial" w:hAnsi="Arial" w:cs="Arial"/>
          <w:sz w:val="20"/>
          <w:szCs w:val="20"/>
        </w:rPr>
        <w:t xml:space="preserve">Predávajúci predáva  </w:t>
      </w:r>
      <w:r w:rsidR="00CD11BC">
        <w:rPr>
          <w:rFonts w:ascii="Arial" w:hAnsi="Arial" w:cs="Arial"/>
          <w:sz w:val="20"/>
          <w:szCs w:val="20"/>
        </w:rPr>
        <w:t xml:space="preserve">predmet  prevodu </w:t>
      </w:r>
      <w:proofErr w:type="spellStart"/>
      <w:r w:rsidR="00CD11BC">
        <w:rPr>
          <w:rFonts w:ascii="Arial" w:hAnsi="Arial" w:cs="Arial"/>
          <w:sz w:val="20"/>
          <w:szCs w:val="20"/>
        </w:rPr>
        <w:t>p.č</w:t>
      </w:r>
      <w:proofErr w:type="spellEnd"/>
      <w:r w:rsidR="00CD11BC">
        <w:rPr>
          <w:rFonts w:ascii="Arial" w:hAnsi="Arial" w:cs="Arial"/>
          <w:sz w:val="20"/>
          <w:szCs w:val="20"/>
        </w:rPr>
        <w:t xml:space="preserve">. 2523  uvedený  čl. I. </w:t>
      </w:r>
      <w:r>
        <w:rPr>
          <w:rFonts w:ascii="Arial" w:hAnsi="Arial" w:cs="Arial"/>
          <w:sz w:val="20"/>
          <w:szCs w:val="20"/>
        </w:rPr>
        <w:t xml:space="preserve">tejto zmluvy kupujúcemu za kúpnu cenu </w:t>
      </w:r>
      <w:r w:rsidR="00727D22">
        <w:rPr>
          <w:rFonts w:ascii="Arial" w:hAnsi="Arial" w:cs="Arial"/>
          <w:sz w:val="20"/>
          <w:szCs w:val="20"/>
        </w:rPr>
        <w:t xml:space="preserve"> ( minimálne</w:t>
      </w:r>
      <w:r w:rsidR="00CD11BC">
        <w:rPr>
          <w:rFonts w:ascii="Arial" w:hAnsi="Arial" w:cs="Arial"/>
          <w:sz w:val="20"/>
          <w:szCs w:val="20"/>
        </w:rPr>
        <w:t xml:space="preserve"> )  </w:t>
      </w:r>
      <w:r w:rsidR="00CD11BC" w:rsidRPr="003C5403">
        <w:rPr>
          <w:rFonts w:ascii="Arial" w:hAnsi="Arial" w:cs="Arial"/>
          <w:b/>
          <w:sz w:val="20"/>
          <w:szCs w:val="20"/>
        </w:rPr>
        <w:t>16020,00</w:t>
      </w:r>
      <w:r>
        <w:rPr>
          <w:rFonts w:ascii="Arial" w:hAnsi="Arial" w:cs="Arial"/>
          <w:sz w:val="20"/>
          <w:szCs w:val="20"/>
        </w:rPr>
        <w:t xml:space="preserve">  eur, slovom</w:t>
      </w:r>
      <w:r w:rsidR="00CD11BC">
        <w:rPr>
          <w:rFonts w:ascii="Arial" w:hAnsi="Arial" w:cs="Arial"/>
          <w:sz w:val="20"/>
          <w:szCs w:val="20"/>
        </w:rPr>
        <w:t xml:space="preserve">  </w:t>
      </w:r>
      <w:proofErr w:type="spellStart"/>
      <w:r w:rsidR="00CD11BC">
        <w:rPr>
          <w:rFonts w:ascii="Arial" w:hAnsi="Arial" w:cs="Arial"/>
          <w:sz w:val="20"/>
          <w:szCs w:val="20"/>
        </w:rPr>
        <w:t>šesťnásťtisícdvadsať</w:t>
      </w:r>
      <w:proofErr w:type="spellEnd"/>
      <w:r w:rsidR="00CD11BC">
        <w:rPr>
          <w:rFonts w:ascii="Arial" w:hAnsi="Arial" w:cs="Arial"/>
          <w:sz w:val="20"/>
          <w:szCs w:val="20"/>
        </w:rPr>
        <w:t xml:space="preserve">  eur. </w:t>
      </w:r>
    </w:p>
    <w:p w:rsidR="000308A0" w:rsidRDefault="000308A0" w:rsidP="000308A0">
      <w:pPr>
        <w:spacing w:line="240" w:lineRule="auto"/>
        <w:jc w:val="both"/>
        <w:rPr>
          <w:rFonts w:ascii="Arial" w:hAnsi="Arial" w:cs="Arial"/>
          <w:sz w:val="20"/>
          <w:szCs w:val="20"/>
        </w:rPr>
      </w:pPr>
      <w:r>
        <w:rPr>
          <w:rFonts w:ascii="Arial" w:hAnsi="Arial" w:cs="Arial"/>
          <w:sz w:val="20"/>
          <w:szCs w:val="20"/>
        </w:rPr>
        <w:t>Kúpna cena vzíde   z najvyššieho  podania  v OVS .</w:t>
      </w: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p>
    <w:p w:rsidR="000308A0" w:rsidRDefault="000308A0" w:rsidP="000308A0">
      <w:pPr>
        <w:spacing w:after="0"/>
        <w:outlineLvl w:val="0"/>
        <w:rPr>
          <w:rFonts w:ascii="Arial" w:hAnsi="Arial" w:cs="Arial"/>
          <w:b/>
          <w:sz w:val="20"/>
          <w:szCs w:val="20"/>
        </w:rPr>
      </w:pPr>
      <w:r>
        <w:rPr>
          <w:rFonts w:ascii="Arial" w:hAnsi="Arial" w:cs="Arial"/>
          <w:b/>
          <w:sz w:val="20"/>
          <w:szCs w:val="20"/>
        </w:rPr>
        <w:t>Čl. IV.</w:t>
      </w:r>
    </w:p>
    <w:p w:rsidR="000308A0" w:rsidRDefault="000308A0" w:rsidP="000308A0">
      <w:pPr>
        <w:spacing w:after="0"/>
        <w:outlineLvl w:val="0"/>
        <w:rPr>
          <w:rFonts w:ascii="Arial" w:hAnsi="Arial" w:cs="Arial"/>
          <w:b/>
          <w:sz w:val="20"/>
          <w:szCs w:val="20"/>
        </w:rPr>
      </w:pPr>
      <w:r>
        <w:rPr>
          <w:rFonts w:ascii="Arial" w:hAnsi="Arial" w:cs="Arial"/>
          <w:b/>
          <w:sz w:val="20"/>
          <w:szCs w:val="20"/>
        </w:rPr>
        <w:t>Splatnosť kúpnej ceny</w:t>
      </w:r>
    </w:p>
    <w:p w:rsidR="000308A0" w:rsidRDefault="000308A0" w:rsidP="000308A0">
      <w:pPr>
        <w:spacing w:after="0"/>
        <w:jc w:val="both"/>
        <w:rPr>
          <w:rFonts w:ascii="Arial" w:hAnsi="Arial" w:cs="Arial"/>
          <w:b/>
          <w:sz w:val="20"/>
          <w:szCs w:val="20"/>
        </w:rPr>
      </w:pPr>
    </w:p>
    <w:p w:rsidR="000308A0" w:rsidRDefault="000308A0" w:rsidP="000308A0">
      <w:pPr>
        <w:spacing w:after="0"/>
        <w:jc w:val="both"/>
        <w:rPr>
          <w:rFonts w:ascii="Arial" w:hAnsi="Arial" w:cs="Arial"/>
          <w:sz w:val="20"/>
          <w:szCs w:val="20"/>
          <w:u w:val="single"/>
        </w:rPr>
      </w:pPr>
      <w:r>
        <w:rPr>
          <w:rFonts w:ascii="Arial" w:hAnsi="Arial" w:cs="Arial"/>
          <w:sz w:val="20"/>
          <w:szCs w:val="20"/>
        </w:rPr>
        <w:t xml:space="preserve">Kupujúci  zložil  na účet  predávajúceho  pred uzavretím  tejto  kúpnej  zmluvy  </w:t>
      </w:r>
      <w:r>
        <w:rPr>
          <w:rFonts w:ascii="Arial" w:hAnsi="Arial" w:cs="Arial"/>
          <w:sz w:val="20"/>
          <w:szCs w:val="20"/>
          <w:u w:val="single"/>
        </w:rPr>
        <w:t xml:space="preserve">zábezpeku  vo výške  20%  t.j. </w:t>
      </w:r>
    </w:p>
    <w:p w:rsidR="000308A0" w:rsidRPr="00CD11BC" w:rsidRDefault="000308A0" w:rsidP="000308A0">
      <w:pPr>
        <w:jc w:val="both"/>
        <w:rPr>
          <w:rFonts w:ascii="Arial" w:hAnsi="Arial" w:cs="Arial"/>
          <w:b/>
          <w:sz w:val="20"/>
          <w:szCs w:val="20"/>
          <w:vertAlign w:val="superscript"/>
        </w:rPr>
      </w:pPr>
      <w:r w:rsidRPr="00CD11BC">
        <w:rPr>
          <w:rFonts w:ascii="Arial" w:hAnsi="Arial" w:cs="Arial"/>
          <w:b/>
          <w:sz w:val="20"/>
          <w:szCs w:val="20"/>
        </w:rPr>
        <w:t xml:space="preserve"> z celkovej  kúpnej  ceny  </w:t>
      </w:r>
      <w:r w:rsidR="00CD11BC" w:rsidRPr="00CD11BC">
        <w:rPr>
          <w:rFonts w:ascii="Arial" w:hAnsi="Arial" w:cs="Arial"/>
          <w:b/>
          <w:sz w:val="20"/>
          <w:szCs w:val="20"/>
        </w:rPr>
        <w:t xml:space="preserve"> 16020,00</w:t>
      </w:r>
      <w:r w:rsidRPr="00CD11BC">
        <w:rPr>
          <w:rFonts w:ascii="Arial" w:hAnsi="Arial" w:cs="Arial"/>
          <w:b/>
          <w:sz w:val="20"/>
          <w:szCs w:val="20"/>
        </w:rPr>
        <w:t xml:space="preserve">  eur  zábezpeka predstavuje  </w:t>
      </w:r>
      <w:r w:rsidR="00CD11BC" w:rsidRPr="00CD11BC">
        <w:rPr>
          <w:rFonts w:ascii="Arial" w:hAnsi="Arial" w:cs="Arial"/>
          <w:b/>
          <w:sz w:val="20"/>
          <w:szCs w:val="20"/>
        </w:rPr>
        <w:t xml:space="preserve"> 3204,</w:t>
      </w:r>
      <w:r w:rsidRPr="00CD11BC">
        <w:rPr>
          <w:rFonts w:ascii="Arial" w:hAnsi="Arial" w:cs="Arial"/>
          <w:b/>
          <w:sz w:val="20"/>
          <w:szCs w:val="20"/>
        </w:rPr>
        <w:t>00 eur</w:t>
      </w:r>
    </w:p>
    <w:p w:rsidR="000308A0" w:rsidRDefault="000308A0" w:rsidP="000308A0">
      <w:pPr>
        <w:spacing w:after="0"/>
        <w:jc w:val="both"/>
        <w:rPr>
          <w:rFonts w:ascii="Arial" w:hAnsi="Arial" w:cs="Arial"/>
          <w:sz w:val="20"/>
          <w:szCs w:val="20"/>
        </w:rPr>
      </w:pPr>
      <w:r>
        <w:rPr>
          <w:rFonts w:ascii="Arial" w:hAnsi="Arial" w:cs="Arial"/>
          <w:sz w:val="20"/>
          <w:szCs w:val="20"/>
        </w:rPr>
        <w:t>Táto zábezpeka sa na základe tejto kúpnej zmluvy zúčtuje na úhradu časti kúpnej ceny a to dňom uzavretia tejto zmluvy.</w:t>
      </w:r>
    </w:p>
    <w:p w:rsidR="000308A0" w:rsidRDefault="000308A0" w:rsidP="00CD11BC">
      <w:pPr>
        <w:spacing w:after="0"/>
        <w:jc w:val="both"/>
        <w:rPr>
          <w:rFonts w:ascii="Arial" w:hAnsi="Arial" w:cs="Arial"/>
          <w:sz w:val="20"/>
          <w:szCs w:val="20"/>
        </w:rPr>
      </w:pPr>
      <w:r>
        <w:rPr>
          <w:rFonts w:ascii="Arial" w:hAnsi="Arial" w:cs="Arial"/>
          <w:b/>
          <w:sz w:val="20"/>
          <w:szCs w:val="20"/>
        </w:rPr>
        <w:t xml:space="preserve">Zvyšnú časť kúpnej ceny </w:t>
      </w:r>
      <w:r w:rsidR="00CD11BC">
        <w:rPr>
          <w:rFonts w:ascii="Arial" w:hAnsi="Arial" w:cs="Arial"/>
          <w:b/>
          <w:sz w:val="20"/>
          <w:szCs w:val="20"/>
        </w:rPr>
        <w:t xml:space="preserve">vo  výške </w:t>
      </w:r>
      <w:r w:rsidR="00ED55EC">
        <w:rPr>
          <w:rFonts w:ascii="Arial" w:hAnsi="Arial" w:cs="Arial"/>
          <w:b/>
          <w:sz w:val="20"/>
          <w:szCs w:val="20"/>
        </w:rPr>
        <w:t xml:space="preserve"> 12816</w:t>
      </w:r>
      <w:r w:rsidR="00CD11BC">
        <w:rPr>
          <w:rFonts w:ascii="Arial" w:hAnsi="Arial" w:cs="Arial"/>
          <w:b/>
          <w:sz w:val="20"/>
          <w:szCs w:val="20"/>
        </w:rPr>
        <w:t xml:space="preserve"> eur   </w:t>
      </w:r>
      <w:r>
        <w:rPr>
          <w:rFonts w:ascii="Arial" w:hAnsi="Arial" w:cs="Arial"/>
          <w:b/>
          <w:sz w:val="20"/>
          <w:szCs w:val="20"/>
        </w:rPr>
        <w:t xml:space="preserve">po </w:t>
      </w:r>
      <w:r w:rsidRPr="00CD11BC">
        <w:rPr>
          <w:rFonts w:ascii="Arial" w:hAnsi="Arial" w:cs="Arial"/>
          <w:sz w:val="20"/>
          <w:szCs w:val="20"/>
        </w:rPr>
        <w:t xml:space="preserve">odpočítaní  zábezpeky </w:t>
      </w:r>
      <w:r w:rsidR="00CD11BC" w:rsidRPr="00CD11BC">
        <w:rPr>
          <w:rFonts w:ascii="Arial" w:hAnsi="Arial" w:cs="Arial"/>
          <w:sz w:val="20"/>
          <w:szCs w:val="20"/>
        </w:rPr>
        <w:t xml:space="preserve">vo  výške  </w:t>
      </w:r>
      <w:r w:rsidR="00CD11BC" w:rsidRPr="00ED55EC">
        <w:rPr>
          <w:rFonts w:ascii="Arial" w:hAnsi="Arial" w:cs="Arial"/>
          <w:b/>
          <w:sz w:val="20"/>
          <w:szCs w:val="20"/>
        </w:rPr>
        <w:t>3204 eur</w:t>
      </w:r>
      <w:r w:rsidR="00CD11BC" w:rsidRPr="00CD11BC">
        <w:rPr>
          <w:rFonts w:ascii="Arial" w:hAnsi="Arial" w:cs="Arial"/>
          <w:sz w:val="20"/>
          <w:szCs w:val="20"/>
        </w:rPr>
        <w:t xml:space="preserve">  </w:t>
      </w:r>
      <w:r w:rsidRPr="00CD11BC">
        <w:rPr>
          <w:rFonts w:ascii="Arial" w:hAnsi="Arial" w:cs="Arial"/>
          <w:sz w:val="20"/>
          <w:szCs w:val="20"/>
        </w:rPr>
        <w:t xml:space="preserve">z celkovej  kúpnej  ceny  </w:t>
      </w:r>
      <w:r w:rsidR="00CD11BC" w:rsidRPr="00CD11BC">
        <w:rPr>
          <w:rFonts w:ascii="Arial" w:hAnsi="Arial" w:cs="Arial"/>
          <w:sz w:val="20"/>
          <w:szCs w:val="20"/>
        </w:rPr>
        <w:t xml:space="preserve">16020,00 </w:t>
      </w:r>
      <w:r w:rsidRPr="00CD11BC">
        <w:rPr>
          <w:rFonts w:ascii="Arial" w:hAnsi="Arial" w:cs="Arial"/>
          <w:sz w:val="20"/>
          <w:szCs w:val="20"/>
        </w:rPr>
        <w:t xml:space="preserve"> eur </w:t>
      </w:r>
      <w:r w:rsidR="00CD11BC" w:rsidRPr="00CD11BC">
        <w:rPr>
          <w:rFonts w:ascii="Arial" w:hAnsi="Arial" w:cs="Arial"/>
          <w:sz w:val="20"/>
          <w:szCs w:val="20"/>
        </w:rPr>
        <w:t xml:space="preserve"> </w:t>
      </w:r>
      <w:r w:rsidRPr="00CD11BC">
        <w:rPr>
          <w:rFonts w:ascii="Arial" w:hAnsi="Arial" w:cs="Arial"/>
          <w:sz w:val="20"/>
          <w:szCs w:val="20"/>
        </w:rPr>
        <w:t>je  kupujúci   povinný  zaplatiť  najneskôr   do 15 dní od uzavretia  tejto zmluvy pred podaním zmluvy na vklad do katastra nehnuteľnosti zložením tejto</w:t>
      </w:r>
      <w:r>
        <w:rPr>
          <w:rFonts w:ascii="Arial" w:hAnsi="Arial" w:cs="Arial"/>
          <w:sz w:val="20"/>
          <w:szCs w:val="20"/>
        </w:rPr>
        <w:t xml:space="preserve">  sumy na bankový účet predávajúceho  VÚB a.s., číslo   účtu: 20028182/0200,  IBAN: SK45 0200 0000 00002002 8182  SWIFT kód :SUBASKBX  pokiaľ sa zmluvné  strany nedohodnú  inak; inak  má  predávajúci právo odstúpiť od zmluvy. </w:t>
      </w:r>
    </w:p>
    <w:p w:rsidR="000308A0" w:rsidRDefault="000308A0" w:rsidP="000308A0">
      <w:pPr>
        <w:spacing w:after="0"/>
        <w:rPr>
          <w:rFonts w:ascii="Arial" w:hAnsi="Arial" w:cs="Arial"/>
          <w:sz w:val="20"/>
          <w:szCs w:val="20"/>
        </w:rPr>
      </w:pPr>
      <w:r>
        <w:rPr>
          <w:rFonts w:ascii="Arial" w:hAnsi="Arial" w:cs="Arial"/>
          <w:sz w:val="20"/>
          <w:szCs w:val="20"/>
        </w:rPr>
        <w:t>Pred  zaplatením celej  kúpnej  ceny  nesmie  predávajúci   predmet  prevodu  previesť   na  akýkoľvek  iný subjekt ani ho scudziť  iným  spôsobom a  ani ho  nesmie zaťažiť  žiadnou ťarchou.</w:t>
      </w:r>
    </w:p>
    <w:p w:rsidR="000308A0" w:rsidRDefault="000308A0" w:rsidP="000308A0">
      <w:pPr>
        <w:spacing w:after="0"/>
        <w:jc w:val="both"/>
        <w:rPr>
          <w:rFonts w:ascii="Arial" w:hAnsi="Arial" w:cs="Arial"/>
          <w:sz w:val="20"/>
          <w:szCs w:val="20"/>
        </w:rPr>
      </w:pPr>
    </w:p>
    <w:p w:rsidR="000308A0" w:rsidRDefault="000308A0" w:rsidP="000308A0">
      <w:pPr>
        <w:spacing w:after="0"/>
        <w:outlineLvl w:val="0"/>
        <w:rPr>
          <w:rFonts w:ascii="Arial" w:hAnsi="Arial" w:cs="Arial"/>
          <w:b/>
          <w:sz w:val="20"/>
          <w:szCs w:val="20"/>
        </w:rPr>
      </w:pPr>
      <w:r>
        <w:rPr>
          <w:rFonts w:ascii="Arial" w:hAnsi="Arial" w:cs="Arial"/>
          <w:b/>
          <w:sz w:val="20"/>
          <w:szCs w:val="20"/>
        </w:rPr>
        <w:t>Čl. V.</w:t>
      </w:r>
    </w:p>
    <w:p w:rsidR="000308A0" w:rsidRDefault="000308A0" w:rsidP="000308A0">
      <w:pPr>
        <w:spacing w:after="0"/>
        <w:outlineLvl w:val="0"/>
        <w:rPr>
          <w:rFonts w:ascii="Arial" w:hAnsi="Arial" w:cs="Arial"/>
          <w:b/>
          <w:sz w:val="20"/>
          <w:szCs w:val="20"/>
        </w:rPr>
      </w:pPr>
      <w:r>
        <w:rPr>
          <w:rFonts w:ascii="Arial" w:hAnsi="Arial" w:cs="Arial"/>
          <w:b/>
          <w:sz w:val="20"/>
          <w:szCs w:val="20"/>
        </w:rPr>
        <w:t>Súvisiace výdavky</w:t>
      </w:r>
    </w:p>
    <w:p w:rsidR="000308A0" w:rsidRDefault="000308A0" w:rsidP="000308A0">
      <w:pPr>
        <w:spacing w:after="0"/>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Účastníci sa dohodli, že každý znáša všetky svoje výdavky, ktoré vynaložil do dňa podpísania tejto zmluvy, v súvislosti so spracovaním alebo pripomienkovaním tejto zmluvy, znaleckých posudkov a ocenení, so zaistením výpisov z katastra nehnuteľností a pod.</w:t>
      </w:r>
    </w:p>
    <w:p w:rsidR="000308A0" w:rsidRDefault="000308A0" w:rsidP="000308A0">
      <w:pPr>
        <w:spacing w:after="0"/>
        <w:jc w:val="both"/>
        <w:rPr>
          <w:rFonts w:ascii="Arial" w:hAnsi="Arial" w:cs="Arial"/>
          <w:sz w:val="20"/>
          <w:szCs w:val="20"/>
        </w:rPr>
      </w:pPr>
      <w:r>
        <w:rPr>
          <w:rFonts w:ascii="Arial" w:hAnsi="Arial" w:cs="Arial"/>
          <w:sz w:val="20"/>
          <w:szCs w:val="20"/>
        </w:rPr>
        <w:t>Účastníci sa dohodli, že kupujúci  bude znášať náklady na úhradu správneho poplatku za návrh na začatie konania o povolení vkladu práva k nehnuteľnostiam v katastri nehnuteľností podľa tejto zmluvy.</w:t>
      </w:r>
    </w:p>
    <w:p w:rsidR="000308A0" w:rsidRDefault="000308A0" w:rsidP="000308A0">
      <w:pPr>
        <w:spacing w:after="0"/>
        <w:rPr>
          <w:rFonts w:ascii="Arial" w:hAnsi="Arial" w:cs="Arial"/>
          <w:b/>
          <w:sz w:val="20"/>
          <w:szCs w:val="20"/>
        </w:rPr>
      </w:pPr>
    </w:p>
    <w:p w:rsidR="000308A0" w:rsidRDefault="000308A0" w:rsidP="000308A0">
      <w:pPr>
        <w:spacing w:after="0"/>
        <w:outlineLvl w:val="0"/>
        <w:rPr>
          <w:rFonts w:ascii="Arial" w:hAnsi="Arial" w:cs="Arial"/>
          <w:b/>
          <w:sz w:val="20"/>
          <w:szCs w:val="20"/>
        </w:rPr>
      </w:pPr>
      <w:r>
        <w:rPr>
          <w:rFonts w:ascii="Arial" w:hAnsi="Arial" w:cs="Arial"/>
          <w:b/>
          <w:sz w:val="20"/>
          <w:szCs w:val="20"/>
        </w:rPr>
        <w:t>Čl. VI.</w:t>
      </w:r>
    </w:p>
    <w:p w:rsidR="000308A0" w:rsidRDefault="000308A0" w:rsidP="000308A0">
      <w:pPr>
        <w:spacing w:after="0"/>
        <w:outlineLvl w:val="0"/>
        <w:rPr>
          <w:rFonts w:ascii="Arial" w:hAnsi="Arial" w:cs="Arial"/>
          <w:b/>
          <w:sz w:val="20"/>
          <w:szCs w:val="20"/>
        </w:rPr>
      </w:pPr>
      <w:r>
        <w:rPr>
          <w:rFonts w:ascii="Arial" w:hAnsi="Arial" w:cs="Arial"/>
          <w:b/>
          <w:sz w:val="20"/>
          <w:szCs w:val="20"/>
        </w:rPr>
        <w:t xml:space="preserve"> Vyhlásenia účastníkov</w:t>
      </w:r>
    </w:p>
    <w:p w:rsidR="000308A0" w:rsidRDefault="000308A0" w:rsidP="000308A0">
      <w:pPr>
        <w:spacing w:after="0"/>
        <w:rPr>
          <w:rFonts w:ascii="Arial" w:hAnsi="Arial" w:cs="Arial"/>
          <w:b/>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Účastníci  tejto zmluvy  súhlasne vyhlasujú, že predmet  prevodu je nezameniteľne  určený  podľa tejto zmluvy a podľa údajov Katastrálneho  odboru  Okresného  úradu Skalica . Takto určený predmet prevodu predávajúci  predáva  a  kupujúci  kupuje.</w:t>
      </w:r>
    </w:p>
    <w:p w:rsidR="000308A0" w:rsidRDefault="000308A0" w:rsidP="000308A0">
      <w:pPr>
        <w:spacing w:after="0"/>
        <w:jc w:val="both"/>
        <w:rPr>
          <w:rFonts w:ascii="Arial" w:hAnsi="Arial" w:cs="Arial"/>
          <w:sz w:val="20"/>
          <w:szCs w:val="20"/>
        </w:rPr>
      </w:pPr>
    </w:p>
    <w:p w:rsidR="00636C32" w:rsidRDefault="00636C32" w:rsidP="000308A0">
      <w:pPr>
        <w:spacing w:after="0"/>
        <w:jc w:val="both"/>
        <w:rPr>
          <w:rFonts w:ascii="Arial" w:hAnsi="Arial" w:cs="Arial"/>
          <w:sz w:val="20"/>
          <w:szCs w:val="20"/>
        </w:rPr>
      </w:pPr>
      <w:r>
        <w:rPr>
          <w:rFonts w:ascii="Arial" w:hAnsi="Arial" w:cs="Arial"/>
          <w:sz w:val="20"/>
          <w:szCs w:val="20"/>
        </w:rPr>
        <w:lastRenderedPageBreak/>
        <w:t xml:space="preserve">                                                                        -3-</w:t>
      </w:r>
    </w:p>
    <w:p w:rsidR="000308A0" w:rsidRDefault="000308A0" w:rsidP="00636C32">
      <w:pPr>
        <w:spacing w:after="0"/>
        <w:jc w:val="both"/>
        <w:rPr>
          <w:rFonts w:ascii="Arial" w:hAnsi="Arial" w:cs="Arial"/>
          <w:sz w:val="20"/>
          <w:szCs w:val="20"/>
        </w:rPr>
      </w:pPr>
      <w:r>
        <w:rPr>
          <w:rFonts w:ascii="Arial" w:hAnsi="Arial" w:cs="Arial"/>
          <w:sz w:val="20"/>
          <w:szCs w:val="20"/>
        </w:rPr>
        <w:t>Predávajúci predáva kupujúcemu predmet prevodu tak, ako ho vlastní so všetkými právami a povinnosťami. Predmet prevodu sa predáva ako stojí a leží. Kupujúci predmet prevodu od predávajúceho kupuje a nadobúda do svojho</w:t>
      </w:r>
      <w:r w:rsidR="00636C32">
        <w:rPr>
          <w:rFonts w:ascii="Arial" w:hAnsi="Arial" w:cs="Arial"/>
          <w:sz w:val="20"/>
          <w:szCs w:val="20"/>
        </w:rPr>
        <w:t xml:space="preserve"> </w:t>
      </w:r>
      <w:r>
        <w:rPr>
          <w:rFonts w:ascii="Arial" w:hAnsi="Arial" w:cs="Arial"/>
          <w:sz w:val="20"/>
          <w:szCs w:val="20"/>
        </w:rPr>
        <w:t xml:space="preserve"> výlučného vlastníctva . Predávajúci</w:t>
      </w:r>
      <w:r w:rsidR="00636C32">
        <w:rPr>
          <w:rFonts w:ascii="Arial" w:hAnsi="Arial" w:cs="Arial"/>
          <w:sz w:val="20"/>
          <w:szCs w:val="20"/>
        </w:rPr>
        <w:t xml:space="preserve">  </w:t>
      </w:r>
      <w:r>
        <w:rPr>
          <w:rFonts w:ascii="Arial" w:hAnsi="Arial" w:cs="Arial"/>
          <w:sz w:val="20"/>
          <w:szCs w:val="20"/>
        </w:rPr>
        <w:t xml:space="preserve"> vyhlasuje, že </w:t>
      </w:r>
      <w:r w:rsidR="00636C32">
        <w:rPr>
          <w:rFonts w:ascii="Arial" w:hAnsi="Arial" w:cs="Arial"/>
          <w:sz w:val="20"/>
          <w:szCs w:val="20"/>
        </w:rPr>
        <w:t xml:space="preserve">   </w:t>
      </w:r>
      <w:r>
        <w:rPr>
          <w:rFonts w:ascii="Arial" w:hAnsi="Arial" w:cs="Arial"/>
          <w:sz w:val="20"/>
          <w:szCs w:val="20"/>
        </w:rPr>
        <w:t xml:space="preserve">na       </w:t>
      </w:r>
    </w:p>
    <w:p w:rsidR="000308A0" w:rsidRDefault="000308A0" w:rsidP="00636C32">
      <w:pPr>
        <w:spacing w:after="0"/>
        <w:jc w:val="both"/>
        <w:rPr>
          <w:rFonts w:ascii="Arial" w:hAnsi="Arial" w:cs="Arial"/>
          <w:sz w:val="20"/>
          <w:szCs w:val="20"/>
        </w:rPr>
      </w:pPr>
      <w:r>
        <w:rPr>
          <w:rFonts w:ascii="Arial" w:hAnsi="Arial" w:cs="Arial"/>
          <w:sz w:val="20"/>
          <w:szCs w:val="20"/>
        </w:rPr>
        <w:t xml:space="preserve">predmete prevodu neviaznu obmedzenia, právne ani faktické </w:t>
      </w:r>
      <w:proofErr w:type="spellStart"/>
      <w:r>
        <w:rPr>
          <w:rFonts w:ascii="Arial" w:hAnsi="Arial" w:cs="Arial"/>
          <w:sz w:val="20"/>
          <w:szCs w:val="20"/>
        </w:rPr>
        <w:t>vady</w:t>
      </w:r>
      <w:proofErr w:type="spellEnd"/>
      <w:r>
        <w:rPr>
          <w:rFonts w:ascii="Arial" w:hAnsi="Arial" w:cs="Arial"/>
          <w:sz w:val="20"/>
          <w:szCs w:val="20"/>
        </w:rPr>
        <w:t>, ťarchy, ktoré by obmedzovali jeho prevod.</w:t>
      </w:r>
    </w:p>
    <w:p w:rsidR="000308A0" w:rsidRDefault="000308A0" w:rsidP="00636C32">
      <w:pPr>
        <w:spacing w:after="0"/>
        <w:jc w:val="both"/>
        <w:rPr>
          <w:rFonts w:ascii="Arial" w:hAnsi="Arial" w:cs="Arial"/>
          <w:sz w:val="20"/>
          <w:szCs w:val="20"/>
        </w:rPr>
      </w:pPr>
      <w:r>
        <w:rPr>
          <w:rFonts w:ascii="Arial" w:hAnsi="Arial" w:cs="Arial"/>
          <w:sz w:val="20"/>
          <w:szCs w:val="20"/>
        </w:rPr>
        <w:t xml:space="preserve">Kupujúci vyhlasuje, že je so stavom predmetu prevodu dostatočne oboznámený a že ho kupuje bez výhrad a to v stave v akom je predmet prevodu v čase uzavretia tejto zmluvy. </w:t>
      </w:r>
    </w:p>
    <w:p w:rsidR="000308A0" w:rsidRDefault="000308A0" w:rsidP="000308A0">
      <w:pPr>
        <w:spacing w:after="0"/>
        <w:jc w:val="both"/>
        <w:rPr>
          <w:rFonts w:ascii="Arial" w:hAnsi="Arial" w:cs="Arial"/>
          <w:color w:val="FF0000"/>
          <w:sz w:val="20"/>
          <w:szCs w:val="20"/>
        </w:rPr>
      </w:pPr>
    </w:p>
    <w:p w:rsidR="000308A0" w:rsidRDefault="000308A0" w:rsidP="000308A0">
      <w:pPr>
        <w:spacing w:after="0"/>
        <w:outlineLvl w:val="0"/>
        <w:rPr>
          <w:rFonts w:ascii="Arial" w:hAnsi="Arial" w:cs="Arial"/>
          <w:b/>
          <w:sz w:val="20"/>
          <w:szCs w:val="20"/>
        </w:rPr>
      </w:pPr>
    </w:p>
    <w:p w:rsidR="000308A0" w:rsidRDefault="000308A0" w:rsidP="000308A0">
      <w:pPr>
        <w:spacing w:after="0"/>
        <w:outlineLvl w:val="0"/>
        <w:rPr>
          <w:rFonts w:ascii="Arial" w:hAnsi="Arial" w:cs="Arial"/>
          <w:b/>
          <w:sz w:val="20"/>
          <w:szCs w:val="20"/>
        </w:rPr>
      </w:pPr>
      <w:r>
        <w:rPr>
          <w:rFonts w:ascii="Arial" w:hAnsi="Arial" w:cs="Arial"/>
          <w:b/>
          <w:sz w:val="20"/>
          <w:szCs w:val="20"/>
        </w:rPr>
        <w:t xml:space="preserve">Čl. VII. </w:t>
      </w:r>
    </w:p>
    <w:p w:rsidR="000308A0" w:rsidRDefault="000308A0" w:rsidP="000308A0">
      <w:pPr>
        <w:spacing w:after="0"/>
        <w:outlineLvl w:val="0"/>
        <w:rPr>
          <w:rFonts w:ascii="Arial" w:hAnsi="Arial" w:cs="Arial"/>
          <w:b/>
          <w:sz w:val="20"/>
          <w:szCs w:val="20"/>
        </w:rPr>
      </w:pPr>
      <w:r>
        <w:rPr>
          <w:rFonts w:ascii="Arial" w:hAnsi="Arial" w:cs="Arial"/>
          <w:b/>
          <w:sz w:val="20"/>
          <w:szCs w:val="20"/>
        </w:rPr>
        <w:t>Prevod vlastníctva</w:t>
      </w:r>
    </w:p>
    <w:p w:rsidR="000308A0" w:rsidRDefault="000308A0" w:rsidP="000308A0">
      <w:pPr>
        <w:spacing w:after="0"/>
        <w:rPr>
          <w:rFonts w:ascii="Arial" w:hAnsi="Arial" w:cs="Arial"/>
          <w:b/>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Vlastníctvo k predmetu prevodu podľa tejto zmluvy prechádza na kupujúceho dňom vkladu vlastníckeho práva do katastra nehnuteľnosti (§ 133 ods.2 Občianskeho zákonníka).</w:t>
      </w:r>
    </w:p>
    <w:p w:rsidR="000308A0" w:rsidRDefault="000308A0" w:rsidP="000308A0">
      <w:pPr>
        <w:spacing w:after="0"/>
        <w:jc w:val="both"/>
        <w:rPr>
          <w:rFonts w:ascii="Arial" w:hAnsi="Arial" w:cs="Arial"/>
          <w:sz w:val="20"/>
          <w:szCs w:val="20"/>
        </w:rPr>
      </w:pPr>
      <w:r>
        <w:rPr>
          <w:rFonts w:ascii="Arial" w:hAnsi="Arial" w:cs="Arial"/>
          <w:sz w:val="20"/>
          <w:szCs w:val="20"/>
        </w:rPr>
        <w:t>Právo držať a užívať predmet prevodu podľa tejto zmluvy  prechádza na kupujúceho  po povolení  vkladu vlastníckeho práva do katastra nehnuteľnosti .</w:t>
      </w: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p>
    <w:p w:rsidR="000308A0" w:rsidRDefault="000308A0" w:rsidP="000308A0">
      <w:pPr>
        <w:spacing w:after="0"/>
        <w:outlineLvl w:val="0"/>
        <w:rPr>
          <w:rFonts w:ascii="Arial" w:hAnsi="Arial" w:cs="Arial"/>
          <w:b/>
          <w:sz w:val="20"/>
          <w:szCs w:val="20"/>
        </w:rPr>
      </w:pPr>
      <w:r>
        <w:rPr>
          <w:rFonts w:ascii="Arial" w:hAnsi="Arial" w:cs="Arial"/>
          <w:b/>
          <w:sz w:val="20"/>
          <w:szCs w:val="20"/>
        </w:rPr>
        <w:t xml:space="preserve">Čl. VIII. </w:t>
      </w:r>
    </w:p>
    <w:p w:rsidR="000308A0" w:rsidRDefault="000308A0" w:rsidP="000308A0">
      <w:pPr>
        <w:spacing w:after="0"/>
        <w:outlineLvl w:val="0"/>
        <w:rPr>
          <w:rFonts w:ascii="Arial" w:hAnsi="Arial" w:cs="Arial"/>
          <w:b/>
          <w:sz w:val="20"/>
          <w:szCs w:val="20"/>
        </w:rPr>
      </w:pPr>
      <w:r>
        <w:rPr>
          <w:rFonts w:ascii="Arial" w:hAnsi="Arial" w:cs="Arial"/>
          <w:b/>
          <w:sz w:val="20"/>
          <w:szCs w:val="20"/>
        </w:rPr>
        <w:t>Odovzdania predmetu prevodu</w:t>
      </w:r>
    </w:p>
    <w:p w:rsidR="000308A0" w:rsidRDefault="000308A0" w:rsidP="000308A0">
      <w:pPr>
        <w:spacing w:after="0"/>
        <w:rPr>
          <w:rFonts w:ascii="Arial" w:hAnsi="Arial" w:cs="Arial"/>
          <w:b/>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Účastníci sa dohodli, že predávajúci odovzdá kupujúcemu predmet prevodu k voľnej dispozícii po  splnení podmienok, ktorými sú zapísanie prevodu vlastníctva podľa tejto zmluvy príslušným katastrom a riadne zaplatenie celej kúpnej ceny.</w:t>
      </w:r>
    </w:p>
    <w:p w:rsidR="000308A0" w:rsidRDefault="000308A0" w:rsidP="000308A0">
      <w:pPr>
        <w:spacing w:after="0"/>
        <w:jc w:val="both"/>
        <w:rPr>
          <w:rFonts w:ascii="Arial" w:hAnsi="Arial" w:cs="Arial"/>
          <w:sz w:val="20"/>
          <w:szCs w:val="20"/>
        </w:rPr>
      </w:pPr>
      <w:r>
        <w:rPr>
          <w:rFonts w:ascii="Arial" w:hAnsi="Arial" w:cs="Arial"/>
          <w:sz w:val="20"/>
          <w:szCs w:val="20"/>
        </w:rPr>
        <w:t xml:space="preserve">Odovzdanie predmetu prevodu sa vykoná v lehote do 30 dní odo dňa vkladu vlastníckeho práva v prospech kupujúceho Okresným úradom  Skalica, katastrálnym odborom, Skalica. Kupujúci je povinný poskytovať predávajúcemu pri odovzdávaní predmetu prevodu potrebnú súčinnosť. </w:t>
      </w:r>
    </w:p>
    <w:p w:rsidR="000308A0" w:rsidRDefault="000308A0" w:rsidP="000308A0">
      <w:pPr>
        <w:spacing w:after="0"/>
        <w:jc w:val="both"/>
        <w:rPr>
          <w:rFonts w:ascii="Arial" w:hAnsi="Arial" w:cs="Arial"/>
          <w:sz w:val="20"/>
          <w:szCs w:val="20"/>
        </w:rPr>
      </w:pPr>
    </w:p>
    <w:p w:rsidR="000308A0" w:rsidRDefault="000308A0" w:rsidP="000308A0">
      <w:pPr>
        <w:spacing w:after="0"/>
        <w:rPr>
          <w:rFonts w:ascii="Arial" w:hAnsi="Arial" w:cs="Arial"/>
          <w:b/>
          <w:sz w:val="20"/>
          <w:szCs w:val="20"/>
        </w:rPr>
      </w:pPr>
    </w:p>
    <w:p w:rsidR="000308A0" w:rsidRDefault="000308A0" w:rsidP="000308A0">
      <w:pPr>
        <w:spacing w:after="0"/>
        <w:ind w:left="1410" w:hanging="1410"/>
        <w:outlineLvl w:val="0"/>
        <w:rPr>
          <w:rFonts w:ascii="Arial" w:hAnsi="Arial" w:cs="Arial"/>
          <w:b/>
          <w:sz w:val="20"/>
          <w:szCs w:val="20"/>
        </w:rPr>
      </w:pPr>
      <w:r>
        <w:rPr>
          <w:rFonts w:ascii="Arial" w:hAnsi="Arial" w:cs="Arial"/>
          <w:b/>
          <w:sz w:val="20"/>
          <w:szCs w:val="20"/>
        </w:rPr>
        <w:t xml:space="preserve">Čl. IX. </w:t>
      </w:r>
    </w:p>
    <w:p w:rsidR="000308A0" w:rsidRDefault="000308A0" w:rsidP="000308A0">
      <w:pPr>
        <w:spacing w:after="0"/>
        <w:ind w:left="1410" w:hanging="1410"/>
        <w:outlineLvl w:val="0"/>
        <w:rPr>
          <w:rFonts w:ascii="Arial" w:hAnsi="Arial" w:cs="Arial"/>
          <w:b/>
          <w:sz w:val="20"/>
          <w:szCs w:val="20"/>
        </w:rPr>
      </w:pPr>
      <w:r>
        <w:rPr>
          <w:rFonts w:ascii="Arial" w:hAnsi="Arial" w:cs="Arial"/>
          <w:b/>
          <w:sz w:val="20"/>
          <w:szCs w:val="20"/>
        </w:rPr>
        <w:t>Osobitné záväzky kupujúceho</w:t>
      </w:r>
    </w:p>
    <w:p w:rsidR="000308A0" w:rsidRDefault="000308A0" w:rsidP="000308A0">
      <w:pPr>
        <w:spacing w:after="0"/>
        <w:ind w:left="1410" w:hanging="1410"/>
        <w:rPr>
          <w:rFonts w:ascii="Arial" w:hAnsi="Arial" w:cs="Arial"/>
          <w:b/>
          <w:sz w:val="20"/>
          <w:szCs w:val="20"/>
        </w:rPr>
      </w:pPr>
    </w:p>
    <w:p w:rsidR="00ED55EC" w:rsidRDefault="000308A0" w:rsidP="000308A0">
      <w:pPr>
        <w:pStyle w:val="Zkladntext3"/>
        <w:tabs>
          <w:tab w:val="left" w:pos="5387"/>
        </w:tabs>
        <w:spacing w:before="0" w:line="276" w:lineRule="auto"/>
        <w:jc w:val="both"/>
        <w:rPr>
          <w:rFonts w:ascii="Arial" w:hAnsi="Arial" w:cs="Arial"/>
          <w:sz w:val="20"/>
        </w:rPr>
      </w:pPr>
      <w:r>
        <w:rPr>
          <w:rFonts w:ascii="Arial" w:hAnsi="Arial" w:cs="Arial"/>
          <w:sz w:val="20"/>
        </w:rPr>
        <w:t>Účastníci tejto zmluvy sa dohodli, že predávajúci predáva predmet prevodu kupujúcemu s podmienkami, ktoré sú uvedené v Súťažných podmienkach k Obchodnej verejnej súťaže na predaj stavebn</w:t>
      </w:r>
      <w:r w:rsidR="00636C32">
        <w:rPr>
          <w:rFonts w:ascii="Arial" w:hAnsi="Arial" w:cs="Arial"/>
          <w:sz w:val="20"/>
        </w:rPr>
        <w:t xml:space="preserve">ého </w:t>
      </w:r>
      <w:r>
        <w:rPr>
          <w:rFonts w:ascii="Arial" w:hAnsi="Arial" w:cs="Arial"/>
          <w:sz w:val="20"/>
        </w:rPr>
        <w:t xml:space="preserve"> pozemk</w:t>
      </w:r>
      <w:r w:rsidR="00636C32">
        <w:rPr>
          <w:rFonts w:ascii="Arial" w:hAnsi="Arial" w:cs="Arial"/>
          <w:sz w:val="20"/>
        </w:rPr>
        <w:t>u  na u</w:t>
      </w:r>
      <w:r>
        <w:rPr>
          <w:rFonts w:ascii="Arial" w:hAnsi="Arial" w:cs="Arial"/>
          <w:sz w:val="20"/>
        </w:rPr>
        <w:t xml:space="preserve">lici </w:t>
      </w:r>
      <w:r w:rsidR="00636C32">
        <w:rPr>
          <w:rFonts w:ascii="Arial" w:hAnsi="Arial" w:cs="Arial"/>
          <w:sz w:val="20"/>
        </w:rPr>
        <w:t xml:space="preserve"> Štefánikovej </w:t>
      </w:r>
      <w:r>
        <w:rPr>
          <w:rFonts w:ascii="Arial" w:hAnsi="Arial" w:cs="Arial"/>
          <w:sz w:val="20"/>
        </w:rPr>
        <w:t xml:space="preserve"> v</w:t>
      </w:r>
      <w:r w:rsidR="00636C32">
        <w:rPr>
          <w:rFonts w:ascii="Arial" w:hAnsi="Arial" w:cs="Arial"/>
          <w:sz w:val="20"/>
        </w:rPr>
        <w:t> </w:t>
      </w:r>
      <w:r>
        <w:rPr>
          <w:rFonts w:ascii="Arial" w:hAnsi="Arial" w:cs="Arial"/>
          <w:sz w:val="20"/>
        </w:rPr>
        <w:t>Holíč</w:t>
      </w:r>
      <w:r w:rsidR="00636C32">
        <w:rPr>
          <w:rFonts w:ascii="Arial" w:hAnsi="Arial" w:cs="Arial"/>
          <w:sz w:val="20"/>
        </w:rPr>
        <w:t xml:space="preserve">i  </w:t>
      </w:r>
      <w:r>
        <w:rPr>
          <w:rFonts w:ascii="Arial" w:hAnsi="Arial" w:cs="Arial"/>
          <w:sz w:val="20"/>
        </w:rPr>
        <w:t>ktorá bola vyhlásená</w:t>
      </w:r>
      <w:r w:rsidR="00ED55EC">
        <w:rPr>
          <w:rFonts w:ascii="Arial" w:hAnsi="Arial" w:cs="Arial"/>
          <w:sz w:val="20"/>
        </w:rPr>
        <w:t xml:space="preserve"> </w:t>
      </w:r>
      <w:r>
        <w:rPr>
          <w:rFonts w:ascii="Arial" w:hAnsi="Arial" w:cs="Arial"/>
          <w:sz w:val="20"/>
        </w:rPr>
        <w:t xml:space="preserve"> v</w:t>
      </w:r>
      <w:r w:rsidR="00ED55EC">
        <w:rPr>
          <w:rFonts w:ascii="Arial" w:hAnsi="Arial" w:cs="Arial"/>
          <w:sz w:val="20"/>
        </w:rPr>
        <w:t> </w:t>
      </w:r>
      <w:r>
        <w:rPr>
          <w:rFonts w:ascii="Arial" w:hAnsi="Arial" w:cs="Arial"/>
          <w:sz w:val="20"/>
        </w:rPr>
        <w:t>súlade</w:t>
      </w:r>
      <w:r w:rsidR="00ED55EC">
        <w:rPr>
          <w:rFonts w:ascii="Arial" w:hAnsi="Arial" w:cs="Arial"/>
          <w:sz w:val="20"/>
        </w:rPr>
        <w:t xml:space="preserve"> </w:t>
      </w:r>
      <w:r>
        <w:rPr>
          <w:rFonts w:ascii="Arial" w:hAnsi="Arial" w:cs="Arial"/>
          <w:sz w:val="20"/>
        </w:rPr>
        <w:t xml:space="preserve"> </w:t>
      </w:r>
      <w:r w:rsidR="00ED55EC">
        <w:rPr>
          <w:rFonts w:ascii="Arial" w:hAnsi="Arial" w:cs="Arial"/>
          <w:sz w:val="20"/>
        </w:rPr>
        <w:t xml:space="preserve"> </w:t>
      </w:r>
      <w:r>
        <w:rPr>
          <w:rFonts w:ascii="Arial" w:hAnsi="Arial" w:cs="Arial"/>
          <w:sz w:val="20"/>
        </w:rPr>
        <w:t>s</w:t>
      </w:r>
      <w:r w:rsidR="00ED55EC">
        <w:rPr>
          <w:rFonts w:ascii="Arial" w:hAnsi="Arial" w:cs="Arial"/>
          <w:sz w:val="20"/>
        </w:rPr>
        <w:t xml:space="preserve">  </w:t>
      </w:r>
      <w:r>
        <w:rPr>
          <w:rFonts w:ascii="Arial" w:hAnsi="Arial" w:cs="Arial"/>
          <w:sz w:val="20"/>
        </w:rPr>
        <w:t>uznesen</w:t>
      </w:r>
      <w:r w:rsidR="00ED55EC">
        <w:rPr>
          <w:rFonts w:ascii="Arial" w:hAnsi="Arial" w:cs="Arial"/>
          <w:sz w:val="20"/>
        </w:rPr>
        <w:t xml:space="preserve">iami </w:t>
      </w:r>
    </w:p>
    <w:p w:rsidR="00636C32" w:rsidRDefault="000308A0" w:rsidP="000308A0">
      <w:pPr>
        <w:pStyle w:val="Zkladntext3"/>
        <w:tabs>
          <w:tab w:val="left" w:pos="5387"/>
        </w:tabs>
        <w:spacing w:before="0" w:line="276" w:lineRule="auto"/>
        <w:jc w:val="both"/>
        <w:rPr>
          <w:rFonts w:ascii="Arial" w:hAnsi="Arial" w:cs="Arial"/>
          <w:sz w:val="20"/>
        </w:rPr>
      </w:pPr>
      <w:r>
        <w:rPr>
          <w:rFonts w:ascii="Arial" w:hAnsi="Arial" w:cs="Arial"/>
          <w:sz w:val="20"/>
        </w:rPr>
        <w:t>Mestského zastupiteľstva  v</w:t>
      </w:r>
      <w:r w:rsidR="00ED55EC">
        <w:rPr>
          <w:rFonts w:ascii="Arial" w:hAnsi="Arial" w:cs="Arial"/>
          <w:sz w:val="20"/>
        </w:rPr>
        <w:t> </w:t>
      </w:r>
      <w:r>
        <w:rPr>
          <w:rFonts w:ascii="Arial" w:hAnsi="Arial" w:cs="Arial"/>
          <w:sz w:val="20"/>
        </w:rPr>
        <w:t>Holíči</w:t>
      </w:r>
      <w:r w:rsidR="00ED55EC">
        <w:rPr>
          <w:rFonts w:ascii="Arial" w:hAnsi="Arial" w:cs="Arial"/>
          <w:sz w:val="20"/>
        </w:rPr>
        <w:t xml:space="preserve">  č. 78/2018 a č. 79/2018 zo dňa  17.05.2018   </w:t>
      </w:r>
      <w:r>
        <w:rPr>
          <w:rFonts w:ascii="Arial" w:hAnsi="Arial" w:cs="Arial"/>
          <w:sz w:val="20"/>
        </w:rPr>
        <w:t>a s podmienkami, ktoré vyplývajú zo súťažného návrhu kupujúceho zo dňa ...............</w:t>
      </w:r>
    </w:p>
    <w:p w:rsidR="000308A0" w:rsidRDefault="000308A0" w:rsidP="000308A0">
      <w:pPr>
        <w:pStyle w:val="Zkladntext3"/>
        <w:tabs>
          <w:tab w:val="left" w:pos="5387"/>
        </w:tabs>
        <w:spacing w:before="0" w:line="276" w:lineRule="auto"/>
        <w:jc w:val="both"/>
        <w:rPr>
          <w:rFonts w:ascii="Arial" w:hAnsi="Arial" w:cs="Arial"/>
          <w:sz w:val="20"/>
        </w:rPr>
      </w:pPr>
      <w:r>
        <w:rPr>
          <w:rFonts w:ascii="Arial" w:hAnsi="Arial" w:cs="Arial"/>
          <w:sz w:val="20"/>
        </w:rPr>
        <w:t xml:space="preserve"> Kupujúci sa uzavretím tejto zmluvy zaväzuje tieto podmienky plniť. Súčasne sa účastníci dohodli, že tieto podmienky stávajú súčasťou tejto zmluvy a uplatňujú sa, ak z tejto zmluvy nevyplývajú prísnejšie podmienky. Účastníci tejto zmluvy sa dohodli, že kupujúci je povinný tieto podmienky splniť a v tejto súvislosti je kupujúci povinný splniť tieto osobitné zmluvné záväzky:</w:t>
      </w:r>
    </w:p>
    <w:p w:rsidR="000308A0" w:rsidRDefault="000308A0" w:rsidP="000308A0">
      <w:pPr>
        <w:pStyle w:val="Zkladntext3"/>
        <w:numPr>
          <w:ilvl w:val="0"/>
          <w:numId w:val="1"/>
        </w:numPr>
        <w:jc w:val="both"/>
        <w:rPr>
          <w:rFonts w:ascii="Arial" w:hAnsi="Arial" w:cs="Arial"/>
          <w:sz w:val="20"/>
        </w:rPr>
      </w:pPr>
      <w:r>
        <w:rPr>
          <w:rFonts w:ascii="Arial" w:hAnsi="Arial" w:cs="Arial"/>
          <w:sz w:val="20"/>
        </w:rPr>
        <w:t>kupujúci požiada o vydanie stavebného povolenia na výstavbu rodinného  domu   a to najneskôr do  6  mesiacov od nadobudnutia predmetu prevodu,</w:t>
      </w:r>
    </w:p>
    <w:p w:rsidR="000308A0" w:rsidRDefault="000308A0" w:rsidP="000308A0">
      <w:pPr>
        <w:pStyle w:val="Zkladntext3"/>
        <w:numPr>
          <w:ilvl w:val="0"/>
          <w:numId w:val="1"/>
        </w:numPr>
        <w:jc w:val="both"/>
        <w:rPr>
          <w:rFonts w:ascii="Arial" w:hAnsi="Arial" w:cs="Arial"/>
          <w:sz w:val="20"/>
        </w:rPr>
      </w:pPr>
      <w:r>
        <w:rPr>
          <w:rFonts w:ascii="Arial" w:hAnsi="Arial" w:cs="Arial"/>
          <w:sz w:val="20"/>
        </w:rPr>
        <w:t>kupujúci ukončí výstavbu   do  .........</w:t>
      </w:r>
      <w:r w:rsidR="00727D22">
        <w:rPr>
          <w:rFonts w:ascii="Arial" w:hAnsi="Arial" w:cs="Arial"/>
          <w:sz w:val="20"/>
        </w:rPr>
        <w:t>...</w:t>
      </w:r>
      <w:r>
        <w:rPr>
          <w:rFonts w:ascii="Arial" w:hAnsi="Arial" w:cs="Arial"/>
          <w:sz w:val="20"/>
        </w:rPr>
        <w:t>.( doplniť )  a zabezpečí pre uskutočnenú stavbu vydanie kolaudačného rozhodnutia  a to najneskôr v priebehu roku ............( doplniť )</w:t>
      </w:r>
    </w:p>
    <w:p w:rsidR="000308A0" w:rsidRDefault="000308A0" w:rsidP="000308A0">
      <w:pPr>
        <w:pStyle w:val="Zkladntext3"/>
        <w:numPr>
          <w:ilvl w:val="0"/>
          <w:numId w:val="1"/>
        </w:numPr>
        <w:jc w:val="both"/>
        <w:rPr>
          <w:rFonts w:ascii="Arial" w:hAnsi="Arial" w:cs="Arial"/>
          <w:sz w:val="20"/>
        </w:rPr>
      </w:pPr>
      <w:r>
        <w:rPr>
          <w:rFonts w:ascii="Arial" w:hAnsi="Arial" w:cs="Arial"/>
          <w:sz w:val="20"/>
        </w:rPr>
        <w:t>kupujúci bude využívať predmet prevodu v súlade s územným plánom mesta Holíč,</w:t>
      </w:r>
    </w:p>
    <w:p w:rsidR="000308A0" w:rsidRDefault="000308A0" w:rsidP="000308A0">
      <w:pPr>
        <w:pStyle w:val="Zkladntext3"/>
        <w:numPr>
          <w:ilvl w:val="0"/>
          <w:numId w:val="1"/>
        </w:numPr>
        <w:jc w:val="both"/>
        <w:rPr>
          <w:rFonts w:ascii="Arial" w:hAnsi="Arial" w:cs="Arial"/>
          <w:sz w:val="20"/>
        </w:rPr>
      </w:pPr>
      <w:r>
        <w:rPr>
          <w:rFonts w:ascii="Arial" w:hAnsi="Arial" w:cs="Arial"/>
          <w:sz w:val="20"/>
        </w:rPr>
        <w:t>kupujúci zabezpečí, aby bol predmet prevodu užívaný so starostlivosťou dobrého hospodára, aby sa predmet prevodu riadne udržiaval, aby sa neznehodnocoval a nechátral, a aby bol celý predmet  prevodu primerane zabezpečený, uprataný a čistý.</w:t>
      </w:r>
    </w:p>
    <w:p w:rsidR="00727D22" w:rsidRDefault="00727D22" w:rsidP="00727D22">
      <w:pPr>
        <w:pStyle w:val="Zkladntext3"/>
        <w:jc w:val="both"/>
        <w:rPr>
          <w:rFonts w:ascii="Arial" w:hAnsi="Arial" w:cs="Arial"/>
          <w:sz w:val="20"/>
        </w:rPr>
      </w:pPr>
    </w:p>
    <w:p w:rsidR="00ED55EC" w:rsidRDefault="00ED55EC" w:rsidP="000308A0">
      <w:pPr>
        <w:pStyle w:val="Zarkazkladnhotextu"/>
        <w:jc w:val="both"/>
        <w:rPr>
          <w:rFonts w:ascii="Arial" w:hAnsi="Arial" w:cs="Arial"/>
          <w:sz w:val="20"/>
        </w:rPr>
      </w:pPr>
      <w:r>
        <w:rPr>
          <w:rFonts w:ascii="Arial" w:hAnsi="Arial" w:cs="Arial"/>
          <w:sz w:val="20"/>
        </w:rPr>
        <w:lastRenderedPageBreak/>
        <w:t xml:space="preserve">                                                                              -4-</w:t>
      </w:r>
    </w:p>
    <w:p w:rsidR="000308A0" w:rsidRDefault="000308A0" w:rsidP="000308A0">
      <w:pPr>
        <w:pStyle w:val="Zarkazkladnhotextu"/>
        <w:jc w:val="both"/>
        <w:rPr>
          <w:rFonts w:ascii="Arial" w:hAnsi="Arial" w:cs="Arial"/>
          <w:sz w:val="20"/>
        </w:rPr>
      </w:pPr>
      <w:r>
        <w:rPr>
          <w:rFonts w:ascii="Arial" w:hAnsi="Arial" w:cs="Arial"/>
          <w:sz w:val="20"/>
        </w:rPr>
        <w:t>Kupujúci sa uzavretím tejto zmluvy zaväzuje splniť všetky vyššie uvedené podmienky.</w:t>
      </w:r>
    </w:p>
    <w:p w:rsidR="000308A0" w:rsidRDefault="000308A0" w:rsidP="000308A0">
      <w:pPr>
        <w:spacing w:after="0"/>
        <w:ind w:left="1410" w:hanging="1410"/>
        <w:outlineLvl w:val="0"/>
        <w:rPr>
          <w:rFonts w:ascii="Arial" w:hAnsi="Arial" w:cs="Arial"/>
          <w:b/>
          <w:sz w:val="20"/>
          <w:szCs w:val="20"/>
        </w:rPr>
      </w:pPr>
    </w:p>
    <w:p w:rsidR="000308A0" w:rsidRDefault="000308A0" w:rsidP="000308A0">
      <w:pPr>
        <w:spacing w:after="0"/>
        <w:ind w:left="1410" w:hanging="1410"/>
        <w:outlineLvl w:val="0"/>
        <w:rPr>
          <w:rFonts w:ascii="Arial" w:hAnsi="Arial" w:cs="Arial"/>
          <w:b/>
          <w:sz w:val="20"/>
          <w:szCs w:val="20"/>
        </w:rPr>
      </w:pPr>
      <w:r>
        <w:rPr>
          <w:rFonts w:ascii="Arial" w:hAnsi="Arial" w:cs="Arial"/>
          <w:b/>
          <w:sz w:val="20"/>
          <w:szCs w:val="20"/>
        </w:rPr>
        <w:t xml:space="preserve">Čl. X. </w:t>
      </w:r>
    </w:p>
    <w:p w:rsidR="000308A0" w:rsidRDefault="000308A0" w:rsidP="000308A0">
      <w:pPr>
        <w:spacing w:after="0"/>
        <w:ind w:left="1410" w:hanging="1410"/>
        <w:outlineLvl w:val="0"/>
        <w:rPr>
          <w:rFonts w:ascii="Arial" w:hAnsi="Arial" w:cs="Arial"/>
          <w:b/>
          <w:sz w:val="20"/>
          <w:szCs w:val="20"/>
        </w:rPr>
      </w:pPr>
      <w:r>
        <w:rPr>
          <w:rFonts w:ascii="Arial" w:hAnsi="Arial" w:cs="Arial"/>
          <w:b/>
          <w:sz w:val="20"/>
          <w:szCs w:val="20"/>
        </w:rPr>
        <w:t>Zmluvne pokuty</w:t>
      </w:r>
    </w:p>
    <w:p w:rsidR="000308A0" w:rsidRDefault="000308A0" w:rsidP="000308A0">
      <w:pPr>
        <w:spacing w:after="0"/>
        <w:ind w:left="1410" w:hanging="1410"/>
        <w:rPr>
          <w:rFonts w:ascii="Arial" w:hAnsi="Arial" w:cs="Arial"/>
          <w:b/>
          <w:sz w:val="20"/>
          <w:szCs w:val="20"/>
        </w:rPr>
      </w:pPr>
    </w:p>
    <w:p w:rsidR="000308A0" w:rsidRPr="00EF3ECE" w:rsidRDefault="000308A0" w:rsidP="00EF3ECE">
      <w:pPr>
        <w:pStyle w:val="Odsekzoznamu"/>
        <w:spacing w:after="0" w:line="240" w:lineRule="auto"/>
        <w:ind w:left="0"/>
        <w:jc w:val="both"/>
        <w:rPr>
          <w:rFonts w:ascii="Arial" w:hAnsi="Arial" w:cs="Arial"/>
        </w:rPr>
      </w:pPr>
      <w:r w:rsidRPr="00EF3ECE">
        <w:rPr>
          <w:rFonts w:ascii="Arial" w:hAnsi="Arial" w:cs="Arial"/>
          <w:sz w:val="20"/>
          <w:szCs w:val="20"/>
        </w:rPr>
        <w:t>Pre prípad, že by kupujúci nezaplatil predávajúcemu kúpnu cenu včas a v plnom rozsahu podľa tejto kúpnej zmluvy, dojednáva  sa na ťarchu kupujúceho zmluvná   pokuta  vo výške 1500 eur,</w:t>
      </w:r>
      <w:r w:rsidRPr="00EF3ECE">
        <w:rPr>
          <w:rFonts w:ascii="Arial" w:hAnsi="Arial" w:cs="Arial"/>
          <w:color w:val="FF0000"/>
          <w:sz w:val="20"/>
          <w:szCs w:val="20"/>
        </w:rPr>
        <w:t xml:space="preserve"> </w:t>
      </w:r>
      <w:r w:rsidRPr="00EF3ECE">
        <w:rPr>
          <w:rFonts w:ascii="Arial" w:hAnsi="Arial" w:cs="Arial"/>
          <w:sz w:val="20"/>
          <w:szCs w:val="20"/>
        </w:rPr>
        <w:t>ktorá sa odpočíta zo zloženej  zábezpeky</w:t>
      </w:r>
      <w:r w:rsidRPr="00EF3ECE">
        <w:rPr>
          <w:rFonts w:ascii="Arial" w:hAnsi="Arial" w:cs="Arial"/>
        </w:rPr>
        <w:t>.</w:t>
      </w:r>
    </w:p>
    <w:p w:rsidR="000308A0" w:rsidRDefault="000308A0" w:rsidP="000308A0">
      <w:pPr>
        <w:spacing w:after="0"/>
        <w:jc w:val="both"/>
        <w:rPr>
          <w:rFonts w:ascii="Arial" w:hAnsi="Arial" w:cs="Arial"/>
          <w:sz w:val="20"/>
          <w:szCs w:val="20"/>
        </w:rPr>
      </w:pPr>
    </w:p>
    <w:p w:rsidR="000308A0" w:rsidRDefault="000308A0" w:rsidP="00EF3ECE">
      <w:pPr>
        <w:pStyle w:val="Odsekzoznamu"/>
        <w:spacing w:after="0"/>
        <w:ind w:left="0"/>
        <w:jc w:val="both"/>
        <w:rPr>
          <w:rFonts w:ascii="Arial" w:hAnsi="Arial" w:cs="Arial"/>
          <w:sz w:val="20"/>
          <w:szCs w:val="20"/>
        </w:rPr>
      </w:pPr>
      <w:r>
        <w:rPr>
          <w:rFonts w:ascii="Arial" w:hAnsi="Arial" w:cs="Arial"/>
          <w:sz w:val="20"/>
          <w:szCs w:val="20"/>
        </w:rPr>
        <w:t>Predávajúci je oprávnený  vedľa   svojho  nároku na  zmluvnú pokutu  požadovať  aj  náhradu škody spôsobenej porušením povinnosti kupujúceho a to v plnom rozsahu vzniknutej škody.</w:t>
      </w:r>
    </w:p>
    <w:p w:rsidR="000308A0" w:rsidRDefault="000308A0" w:rsidP="000308A0">
      <w:pPr>
        <w:spacing w:after="0"/>
        <w:jc w:val="both"/>
        <w:rPr>
          <w:rFonts w:ascii="Arial" w:hAnsi="Arial" w:cs="Arial"/>
          <w:color w:val="FF0000"/>
          <w:sz w:val="20"/>
          <w:szCs w:val="20"/>
        </w:rPr>
      </w:pPr>
    </w:p>
    <w:p w:rsidR="000308A0" w:rsidRDefault="000308A0" w:rsidP="000308A0">
      <w:pPr>
        <w:spacing w:after="0"/>
        <w:ind w:left="1410" w:hanging="1410"/>
        <w:jc w:val="both"/>
        <w:outlineLvl w:val="0"/>
        <w:rPr>
          <w:rFonts w:ascii="Arial" w:hAnsi="Arial" w:cs="Arial"/>
          <w:b/>
          <w:sz w:val="20"/>
          <w:szCs w:val="20"/>
        </w:rPr>
      </w:pPr>
      <w:r>
        <w:rPr>
          <w:rFonts w:ascii="Arial" w:hAnsi="Arial" w:cs="Arial"/>
          <w:b/>
          <w:sz w:val="20"/>
          <w:szCs w:val="20"/>
        </w:rPr>
        <w:t xml:space="preserve">Čl. XI. </w:t>
      </w:r>
    </w:p>
    <w:p w:rsidR="000308A0" w:rsidRDefault="000308A0" w:rsidP="000308A0">
      <w:pPr>
        <w:spacing w:after="0"/>
        <w:ind w:left="1410" w:hanging="1410"/>
        <w:jc w:val="both"/>
        <w:outlineLvl w:val="0"/>
        <w:rPr>
          <w:rFonts w:ascii="Arial" w:hAnsi="Arial" w:cs="Arial"/>
          <w:b/>
          <w:sz w:val="20"/>
          <w:szCs w:val="20"/>
        </w:rPr>
      </w:pPr>
      <w:r>
        <w:rPr>
          <w:rFonts w:ascii="Arial" w:hAnsi="Arial" w:cs="Arial"/>
          <w:b/>
          <w:sz w:val="20"/>
          <w:szCs w:val="20"/>
        </w:rPr>
        <w:t>Odstúpenie od zmluvy</w:t>
      </w:r>
    </w:p>
    <w:p w:rsidR="000308A0" w:rsidRDefault="000308A0" w:rsidP="000308A0">
      <w:pPr>
        <w:spacing w:after="0"/>
        <w:ind w:left="1410" w:hanging="1410"/>
        <w:jc w:val="both"/>
        <w:outlineLvl w:val="0"/>
        <w:rPr>
          <w:rFonts w:ascii="Arial" w:hAnsi="Arial" w:cs="Arial"/>
          <w:b/>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Ak kupujúci nezaplatí predávajúcemu kúpnu cenu riadne a včas podľa tejto kúpnej zmluvy, má predávajúci právo od tejto zmluvy odstúpiť.</w:t>
      </w: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Odstúpením od zmluvy sa zrušuje zmluva ako celok. Odstúpením od zmluvy nie je dotknutý nárok predávajúceho na zaplatenie zmluvnej pokuty ani na náhradu škody.</w:t>
      </w:r>
    </w:p>
    <w:p w:rsidR="000308A0" w:rsidRDefault="000308A0" w:rsidP="000308A0">
      <w:pPr>
        <w:spacing w:after="0"/>
        <w:ind w:left="1410" w:hanging="1410"/>
        <w:jc w:val="both"/>
        <w:rPr>
          <w:rFonts w:ascii="Arial" w:hAnsi="Arial" w:cs="Arial"/>
          <w:sz w:val="20"/>
          <w:szCs w:val="20"/>
        </w:rPr>
      </w:pPr>
    </w:p>
    <w:p w:rsidR="000308A0" w:rsidRDefault="000308A0" w:rsidP="000308A0">
      <w:pPr>
        <w:spacing w:after="0"/>
        <w:ind w:left="1410" w:hanging="1410"/>
        <w:outlineLvl w:val="0"/>
        <w:rPr>
          <w:rFonts w:ascii="Arial" w:hAnsi="Arial" w:cs="Arial"/>
          <w:b/>
          <w:sz w:val="20"/>
          <w:szCs w:val="20"/>
        </w:rPr>
      </w:pPr>
      <w:r>
        <w:rPr>
          <w:rFonts w:ascii="Arial" w:hAnsi="Arial" w:cs="Arial"/>
          <w:b/>
          <w:sz w:val="20"/>
          <w:szCs w:val="20"/>
        </w:rPr>
        <w:t xml:space="preserve">Čl. XII.  </w:t>
      </w:r>
    </w:p>
    <w:p w:rsidR="000308A0" w:rsidRDefault="000308A0" w:rsidP="000308A0">
      <w:pPr>
        <w:spacing w:after="0"/>
        <w:ind w:left="1410" w:hanging="1410"/>
        <w:outlineLvl w:val="0"/>
        <w:rPr>
          <w:rFonts w:ascii="Arial" w:hAnsi="Arial" w:cs="Arial"/>
          <w:b/>
          <w:sz w:val="20"/>
          <w:szCs w:val="20"/>
        </w:rPr>
      </w:pPr>
      <w:r>
        <w:rPr>
          <w:rFonts w:ascii="Arial" w:hAnsi="Arial" w:cs="Arial"/>
          <w:b/>
          <w:sz w:val="20"/>
          <w:szCs w:val="20"/>
        </w:rPr>
        <w:t>Návrh na vklad</w:t>
      </w:r>
    </w:p>
    <w:p w:rsidR="000308A0" w:rsidRDefault="000308A0" w:rsidP="000308A0">
      <w:pPr>
        <w:spacing w:after="0"/>
        <w:ind w:left="1410" w:hanging="1410"/>
        <w:rPr>
          <w:rFonts w:ascii="Arial" w:hAnsi="Arial" w:cs="Arial"/>
          <w:b/>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 xml:space="preserve">Podpisom tejto zmluvy vyjadrujú účastníci tejto zmluvy svoju spoločnú vôľu, aby vecne a miestne príslušný orgán štátnej správy na úseku katastra vykonal podľa tejto zmluvy a v súlade s jej ustanoveniami </w:t>
      </w:r>
      <w:r w:rsidR="00EF3ECE">
        <w:rPr>
          <w:rFonts w:ascii="Arial" w:hAnsi="Arial" w:cs="Arial"/>
          <w:sz w:val="20"/>
          <w:szCs w:val="20"/>
        </w:rPr>
        <w:t xml:space="preserve"> </w:t>
      </w:r>
      <w:r>
        <w:rPr>
          <w:rFonts w:ascii="Arial" w:hAnsi="Arial" w:cs="Arial"/>
          <w:sz w:val="20"/>
          <w:szCs w:val="20"/>
        </w:rPr>
        <w:t>vklad vlastníckeho práva k</w:t>
      </w:r>
      <w:r w:rsidR="00EF3ECE">
        <w:rPr>
          <w:rFonts w:ascii="Arial" w:hAnsi="Arial" w:cs="Arial"/>
          <w:sz w:val="20"/>
          <w:szCs w:val="20"/>
        </w:rPr>
        <w:t> </w:t>
      </w:r>
      <w:r>
        <w:rPr>
          <w:rFonts w:ascii="Arial" w:hAnsi="Arial" w:cs="Arial"/>
          <w:sz w:val="20"/>
          <w:szCs w:val="20"/>
        </w:rPr>
        <w:t>predmetu</w:t>
      </w:r>
      <w:r w:rsidR="00EF3ECE">
        <w:rPr>
          <w:rFonts w:ascii="Arial" w:hAnsi="Arial" w:cs="Arial"/>
          <w:sz w:val="20"/>
          <w:szCs w:val="20"/>
        </w:rPr>
        <w:t xml:space="preserve"> </w:t>
      </w:r>
      <w:r>
        <w:rPr>
          <w:rFonts w:ascii="Arial" w:hAnsi="Arial" w:cs="Arial"/>
          <w:sz w:val="20"/>
          <w:szCs w:val="20"/>
        </w:rPr>
        <w:t xml:space="preserve"> prevodu podľa tejto zmluvy.</w:t>
      </w: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Návrh na vklad do katastra však nesmie byť podaný skôr, ako kupujúci zaplatí predávajúcemu celú kúpnu cenu, ak z osobitnej písomnej dohody účastníkov nevyplýva niečo iné.</w:t>
      </w: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p>
    <w:p w:rsidR="000308A0" w:rsidRDefault="000308A0" w:rsidP="000308A0">
      <w:pPr>
        <w:spacing w:after="0"/>
        <w:ind w:left="1410" w:hanging="1410"/>
        <w:outlineLvl w:val="0"/>
        <w:rPr>
          <w:rFonts w:ascii="Arial" w:hAnsi="Arial" w:cs="Arial"/>
          <w:b/>
          <w:sz w:val="20"/>
          <w:szCs w:val="20"/>
        </w:rPr>
      </w:pPr>
      <w:r>
        <w:rPr>
          <w:rFonts w:ascii="Arial" w:hAnsi="Arial" w:cs="Arial"/>
          <w:b/>
          <w:sz w:val="20"/>
          <w:szCs w:val="20"/>
        </w:rPr>
        <w:t xml:space="preserve">Čl. XIII.  </w:t>
      </w:r>
    </w:p>
    <w:p w:rsidR="000308A0" w:rsidRDefault="000308A0" w:rsidP="000308A0">
      <w:pPr>
        <w:spacing w:after="0"/>
        <w:ind w:left="1410" w:hanging="1410"/>
        <w:outlineLvl w:val="0"/>
        <w:rPr>
          <w:rFonts w:ascii="Arial" w:hAnsi="Arial" w:cs="Arial"/>
          <w:b/>
          <w:sz w:val="20"/>
          <w:szCs w:val="20"/>
        </w:rPr>
      </w:pPr>
      <w:r>
        <w:rPr>
          <w:rFonts w:ascii="Arial" w:hAnsi="Arial" w:cs="Arial"/>
          <w:b/>
          <w:sz w:val="20"/>
          <w:szCs w:val="20"/>
        </w:rPr>
        <w:t xml:space="preserve"> Zmeny a úpravy zmluvy</w:t>
      </w:r>
    </w:p>
    <w:p w:rsidR="000308A0" w:rsidRDefault="000308A0" w:rsidP="000308A0">
      <w:pPr>
        <w:spacing w:after="0"/>
        <w:ind w:left="1410" w:hanging="1410"/>
        <w:rPr>
          <w:rFonts w:ascii="Arial" w:hAnsi="Arial" w:cs="Arial"/>
          <w:b/>
          <w:sz w:val="20"/>
          <w:szCs w:val="20"/>
        </w:rPr>
      </w:pPr>
    </w:p>
    <w:p w:rsidR="000308A0" w:rsidRDefault="000308A0" w:rsidP="000308A0">
      <w:pPr>
        <w:spacing w:after="0"/>
        <w:rPr>
          <w:rFonts w:ascii="Arial" w:hAnsi="Arial" w:cs="Arial"/>
          <w:sz w:val="20"/>
          <w:szCs w:val="20"/>
        </w:rPr>
      </w:pPr>
      <w:r>
        <w:rPr>
          <w:rFonts w:ascii="Arial" w:hAnsi="Arial" w:cs="Arial"/>
          <w:sz w:val="20"/>
          <w:szCs w:val="20"/>
        </w:rPr>
        <w:t>Prípadné zmeny  a dodatky tejto  zmluvy  musia  byť schválené  všetkými  účastníkmi  tejto  zmluvy  a musia mať písomnú formu.</w:t>
      </w:r>
    </w:p>
    <w:p w:rsidR="000308A0" w:rsidRDefault="000308A0" w:rsidP="000308A0">
      <w:pPr>
        <w:spacing w:after="0"/>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 xml:space="preserve">Ak to zákon výslovne nezakazuje, sú účastníci povinní dodržať a naplniť vecný obsah zmluvných </w:t>
      </w:r>
      <w:proofErr w:type="spellStart"/>
      <w:r>
        <w:rPr>
          <w:rFonts w:ascii="Arial" w:hAnsi="Arial" w:cs="Arial"/>
          <w:sz w:val="20"/>
          <w:szCs w:val="20"/>
        </w:rPr>
        <w:t>ujednaní</w:t>
      </w:r>
      <w:proofErr w:type="spellEnd"/>
      <w:r>
        <w:rPr>
          <w:rFonts w:ascii="Arial" w:hAnsi="Arial" w:cs="Arial"/>
          <w:sz w:val="20"/>
          <w:szCs w:val="20"/>
        </w:rPr>
        <w:t xml:space="preserve"> uvedených v tejto zmluve  aj v prípade zmeny právnych prepisov ako aj v prípade , že bude zmluva ako celok ( alebo jej niektoré ustanovenie)  uznaná neplatnou alebo právne neúčinnou   a rovnako tiež v prípade, že túto zmluvu bude potrebné doplniť alebo upresniť a to najmä  v prípade, ak takáto potreba vyplynie z konania o vklade vlastníckeho práva. Účastníci sa pre tieto prípady zaväzujú  neodkladne pristúpiť k uzavretiu dohody, ktorá v zmysle pôvodného účelu zmluvy a so zreteľom na pôvodne dojednané podmienky nahradí, zmení, doplní alebo vylúči ustanovenia , ktoré viedli k neplatnosti alebo neúčinnosti zmluvy alebo jej niektorých ustanovení alebo ktoré bránili vykonaniu vkladu vlastníctva.</w:t>
      </w:r>
    </w:p>
    <w:p w:rsidR="000308A0" w:rsidRDefault="000308A0" w:rsidP="000308A0">
      <w:pPr>
        <w:spacing w:after="0"/>
        <w:jc w:val="both"/>
        <w:rPr>
          <w:rFonts w:ascii="Arial" w:hAnsi="Arial" w:cs="Arial"/>
          <w:sz w:val="20"/>
          <w:szCs w:val="20"/>
        </w:rPr>
      </w:pPr>
    </w:p>
    <w:p w:rsidR="000308A0" w:rsidRDefault="000308A0" w:rsidP="000308A0">
      <w:pPr>
        <w:spacing w:after="0"/>
        <w:ind w:left="1410" w:hanging="1410"/>
        <w:outlineLvl w:val="0"/>
        <w:rPr>
          <w:rFonts w:ascii="Arial" w:hAnsi="Arial" w:cs="Arial"/>
          <w:b/>
          <w:sz w:val="20"/>
          <w:szCs w:val="20"/>
        </w:rPr>
      </w:pPr>
      <w:r>
        <w:rPr>
          <w:rFonts w:ascii="Arial" w:hAnsi="Arial" w:cs="Arial"/>
          <w:b/>
          <w:sz w:val="20"/>
          <w:szCs w:val="20"/>
        </w:rPr>
        <w:t xml:space="preserve">Čl. XIV.  </w:t>
      </w:r>
    </w:p>
    <w:p w:rsidR="000308A0" w:rsidRDefault="000308A0" w:rsidP="000308A0">
      <w:pPr>
        <w:spacing w:after="0"/>
        <w:ind w:left="1410" w:hanging="1410"/>
        <w:outlineLvl w:val="0"/>
        <w:rPr>
          <w:rFonts w:ascii="Arial" w:hAnsi="Arial" w:cs="Arial"/>
          <w:b/>
          <w:sz w:val="20"/>
          <w:szCs w:val="20"/>
        </w:rPr>
      </w:pPr>
      <w:r>
        <w:rPr>
          <w:rFonts w:ascii="Arial" w:hAnsi="Arial" w:cs="Arial"/>
          <w:b/>
          <w:sz w:val="20"/>
          <w:szCs w:val="20"/>
        </w:rPr>
        <w:t xml:space="preserve"> Záverečné ustanovenia</w:t>
      </w:r>
    </w:p>
    <w:p w:rsidR="00ED55EC" w:rsidRDefault="00ED55EC" w:rsidP="000308A0">
      <w:pPr>
        <w:spacing w:after="0"/>
        <w:ind w:left="1410" w:hanging="1410"/>
        <w:outlineLvl w:val="0"/>
        <w:rPr>
          <w:rFonts w:ascii="Arial" w:hAnsi="Arial" w:cs="Arial"/>
          <w:b/>
          <w:sz w:val="20"/>
          <w:szCs w:val="20"/>
        </w:rPr>
      </w:pPr>
    </w:p>
    <w:p w:rsidR="00ED55EC" w:rsidRDefault="00ED55EC" w:rsidP="000308A0">
      <w:pPr>
        <w:spacing w:after="0"/>
        <w:ind w:left="1410" w:hanging="1410"/>
        <w:outlineLvl w:val="0"/>
        <w:rPr>
          <w:rFonts w:ascii="Arial" w:hAnsi="Arial" w:cs="Arial"/>
          <w:b/>
          <w:sz w:val="20"/>
          <w:szCs w:val="20"/>
        </w:rPr>
      </w:pPr>
    </w:p>
    <w:p w:rsidR="00ED55EC" w:rsidRDefault="00ED55EC" w:rsidP="000308A0">
      <w:pPr>
        <w:spacing w:after="0"/>
        <w:ind w:left="1410" w:hanging="1410"/>
        <w:outlineLvl w:val="0"/>
        <w:rPr>
          <w:rFonts w:ascii="Arial" w:hAnsi="Arial" w:cs="Arial"/>
          <w:b/>
          <w:sz w:val="20"/>
          <w:szCs w:val="20"/>
        </w:rPr>
      </w:pPr>
      <w:r>
        <w:rPr>
          <w:rFonts w:ascii="Arial" w:hAnsi="Arial" w:cs="Arial"/>
          <w:b/>
          <w:sz w:val="20"/>
          <w:szCs w:val="20"/>
        </w:rPr>
        <w:lastRenderedPageBreak/>
        <w:t xml:space="preserve">                                                                            -5-</w:t>
      </w:r>
    </w:p>
    <w:p w:rsidR="000308A0" w:rsidRDefault="000308A0" w:rsidP="000308A0">
      <w:pPr>
        <w:spacing w:after="0"/>
        <w:ind w:left="1410" w:hanging="1410"/>
        <w:rPr>
          <w:rFonts w:ascii="Arial" w:hAnsi="Arial" w:cs="Arial"/>
          <w:b/>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Právne  vzťahy účastníkov tejto zmluvy sa riadia ustanoveniami tejto zmluvy. Na vzťahy touto zmluvou výslovne neupravené sa použijú ustanovenia všeobecne platných právnych predpisov v zmysle právneho poriadku Slovenskej republiky.</w:t>
      </w:r>
    </w:p>
    <w:p w:rsidR="000308A0" w:rsidRDefault="000308A0" w:rsidP="000308A0">
      <w:pPr>
        <w:spacing w:after="0"/>
        <w:jc w:val="both"/>
        <w:rPr>
          <w:rFonts w:ascii="Arial" w:hAnsi="Arial" w:cs="Arial"/>
          <w:sz w:val="20"/>
          <w:szCs w:val="20"/>
        </w:rPr>
      </w:pPr>
      <w:r>
        <w:rPr>
          <w:rFonts w:ascii="Arial" w:hAnsi="Arial" w:cs="Arial"/>
          <w:sz w:val="20"/>
          <w:szCs w:val="20"/>
        </w:rPr>
        <w:t>Táto zmluva je spísaná v 4 rovnakých vyhotoveniach. Dve vyhotovenia sú určene na priloženie k návrhu na vklad vlastníckeho práva do katastra nehnuteľností a po jednom vyhotovení sa ponecháva pre stranu predávajúcu a pre stranu kupujúcu.</w:t>
      </w: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Účastníci tejto zmluvy vyhlasujú, že sú na uzavretie tejto zmluvy plne spôsobilí, že uzavretie tejto zmluvy nie je podmienené súhlasom ďalších osôb alebo splnením akýchkoľvek iných podmienok, že táto zmluva bola vyhotovená podľa ich slobodnej a vážnej vôle, že obsah tejto zmluvy je určitý a zrozumiteľný a že táto zmluva nie je uzavretá v tiesni ani za nápadne nevýhodných podmienok.</w:t>
      </w:r>
    </w:p>
    <w:p w:rsidR="000308A0" w:rsidRDefault="000308A0" w:rsidP="000308A0">
      <w:pPr>
        <w:spacing w:after="0"/>
        <w:jc w:val="both"/>
        <w:rPr>
          <w:rFonts w:ascii="Arial" w:hAnsi="Arial" w:cs="Arial"/>
          <w:sz w:val="20"/>
          <w:szCs w:val="20"/>
        </w:rPr>
      </w:pPr>
    </w:p>
    <w:p w:rsidR="00386772" w:rsidRDefault="000308A0" w:rsidP="000308A0">
      <w:pPr>
        <w:spacing w:after="0"/>
        <w:jc w:val="both"/>
        <w:rPr>
          <w:rFonts w:ascii="Arial" w:hAnsi="Arial" w:cs="Arial"/>
          <w:sz w:val="20"/>
          <w:szCs w:val="20"/>
        </w:rPr>
      </w:pPr>
      <w:r>
        <w:rPr>
          <w:rFonts w:ascii="Arial" w:hAnsi="Arial" w:cs="Arial"/>
          <w:sz w:val="20"/>
          <w:szCs w:val="20"/>
        </w:rPr>
        <w:t>Zmluvný prevod nehnuteľnosti, ktoré sú uvedené v článku I</w:t>
      </w:r>
      <w:r w:rsidR="00727D22">
        <w:rPr>
          <w:rFonts w:ascii="Arial" w:hAnsi="Arial" w:cs="Arial"/>
          <w:sz w:val="20"/>
          <w:szCs w:val="20"/>
        </w:rPr>
        <w:t>.</w:t>
      </w:r>
      <w:r>
        <w:rPr>
          <w:rFonts w:ascii="Arial" w:hAnsi="Arial" w:cs="Arial"/>
          <w:sz w:val="20"/>
          <w:szCs w:val="20"/>
        </w:rPr>
        <w:t> tejto zmluvy, do vlastníctva kupujúceho sa uskutočňuje na základe vyhodnotenia obchodnej verejnej súťaže realizovanej v zmysle uznesen</w:t>
      </w:r>
      <w:r w:rsidR="00ED55EC">
        <w:rPr>
          <w:rFonts w:ascii="Arial" w:hAnsi="Arial" w:cs="Arial"/>
          <w:sz w:val="20"/>
          <w:szCs w:val="20"/>
        </w:rPr>
        <w:t xml:space="preserve">í </w:t>
      </w:r>
      <w:r w:rsidR="00727D22">
        <w:rPr>
          <w:rFonts w:ascii="Arial" w:hAnsi="Arial" w:cs="Arial"/>
          <w:sz w:val="20"/>
          <w:szCs w:val="20"/>
        </w:rPr>
        <w:t xml:space="preserve"> č.</w:t>
      </w:r>
      <w:r w:rsidR="00ED55EC">
        <w:rPr>
          <w:rFonts w:ascii="Arial" w:hAnsi="Arial" w:cs="Arial"/>
          <w:sz w:val="20"/>
          <w:szCs w:val="20"/>
        </w:rPr>
        <w:t xml:space="preserve">78/2018 </w:t>
      </w:r>
      <w:r w:rsidR="00727D22">
        <w:rPr>
          <w:rFonts w:ascii="Arial" w:hAnsi="Arial" w:cs="Arial"/>
          <w:sz w:val="20"/>
          <w:szCs w:val="20"/>
        </w:rPr>
        <w:t xml:space="preserve"> </w:t>
      </w:r>
      <w:r w:rsidR="00ED55EC">
        <w:rPr>
          <w:rFonts w:ascii="Arial" w:hAnsi="Arial" w:cs="Arial"/>
          <w:sz w:val="20"/>
          <w:szCs w:val="20"/>
        </w:rPr>
        <w:t>a</w:t>
      </w:r>
      <w:r w:rsidR="00727D22">
        <w:rPr>
          <w:rFonts w:ascii="Arial" w:hAnsi="Arial" w:cs="Arial"/>
          <w:sz w:val="20"/>
          <w:szCs w:val="20"/>
        </w:rPr>
        <w:t xml:space="preserve"> </w:t>
      </w:r>
      <w:r w:rsidR="00ED55EC">
        <w:rPr>
          <w:rFonts w:ascii="Arial" w:hAnsi="Arial" w:cs="Arial"/>
          <w:sz w:val="20"/>
          <w:szCs w:val="20"/>
        </w:rPr>
        <w:t xml:space="preserve"> č.79/2018 </w:t>
      </w:r>
      <w:r>
        <w:rPr>
          <w:rFonts w:ascii="Arial" w:hAnsi="Arial" w:cs="Arial"/>
          <w:sz w:val="20"/>
          <w:szCs w:val="20"/>
        </w:rPr>
        <w:t xml:space="preserve"> Mestského zastupiteľstva v</w:t>
      </w:r>
      <w:r w:rsidR="00ED55EC">
        <w:rPr>
          <w:rFonts w:ascii="Arial" w:hAnsi="Arial" w:cs="Arial"/>
          <w:sz w:val="20"/>
          <w:szCs w:val="20"/>
        </w:rPr>
        <w:t> </w:t>
      </w:r>
      <w:r>
        <w:rPr>
          <w:rFonts w:ascii="Arial" w:hAnsi="Arial" w:cs="Arial"/>
          <w:sz w:val="20"/>
          <w:szCs w:val="20"/>
        </w:rPr>
        <w:t>Holíči</w:t>
      </w:r>
      <w:r w:rsidR="00ED55EC">
        <w:rPr>
          <w:rFonts w:ascii="Arial" w:hAnsi="Arial" w:cs="Arial"/>
          <w:sz w:val="20"/>
          <w:szCs w:val="20"/>
        </w:rPr>
        <w:t xml:space="preserve"> </w:t>
      </w:r>
      <w:r>
        <w:rPr>
          <w:rFonts w:ascii="Arial" w:hAnsi="Arial" w:cs="Arial"/>
          <w:sz w:val="20"/>
          <w:szCs w:val="20"/>
        </w:rPr>
        <w:t xml:space="preserve"> zo dňa </w:t>
      </w:r>
      <w:r w:rsidR="00386772">
        <w:rPr>
          <w:rFonts w:ascii="Arial" w:hAnsi="Arial" w:cs="Arial"/>
          <w:sz w:val="20"/>
          <w:szCs w:val="20"/>
        </w:rPr>
        <w:t xml:space="preserve"> 17.05.2018.</w:t>
      </w:r>
    </w:p>
    <w:p w:rsidR="000308A0" w:rsidRDefault="00386772" w:rsidP="000308A0">
      <w:pPr>
        <w:spacing w:after="0"/>
        <w:jc w:val="both"/>
        <w:rPr>
          <w:rFonts w:ascii="Arial" w:hAnsi="Arial" w:cs="Arial"/>
          <w:sz w:val="20"/>
          <w:szCs w:val="20"/>
        </w:rPr>
      </w:pPr>
      <w:r>
        <w:rPr>
          <w:rFonts w:ascii="Arial" w:hAnsi="Arial" w:cs="Arial"/>
          <w:sz w:val="20"/>
          <w:szCs w:val="20"/>
        </w:rPr>
        <w:t>T</w:t>
      </w:r>
      <w:r w:rsidR="000308A0">
        <w:rPr>
          <w:rFonts w:ascii="Arial" w:hAnsi="Arial" w:cs="Arial"/>
          <w:sz w:val="20"/>
          <w:szCs w:val="20"/>
        </w:rPr>
        <w:t>ento zmluvný prevod prerokovalo a schválilo  Mestské zastupiteľstvo v Holíči dňa  ......</w:t>
      </w:r>
      <w:r w:rsidR="00727D22">
        <w:rPr>
          <w:rFonts w:ascii="Arial" w:hAnsi="Arial" w:cs="Arial"/>
          <w:sz w:val="20"/>
          <w:szCs w:val="20"/>
        </w:rPr>
        <w:t>.</w:t>
      </w:r>
      <w:r w:rsidR="000308A0">
        <w:rPr>
          <w:rFonts w:ascii="Arial" w:hAnsi="Arial" w:cs="Arial"/>
          <w:sz w:val="20"/>
          <w:szCs w:val="20"/>
        </w:rPr>
        <w:t xml:space="preserve">  201</w:t>
      </w:r>
      <w:r w:rsidR="00ED55EC">
        <w:rPr>
          <w:rFonts w:ascii="Arial" w:hAnsi="Arial" w:cs="Arial"/>
          <w:sz w:val="20"/>
          <w:szCs w:val="20"/>
        </w:rPr>
        <w:t>8</w:t>
      </w:r>
      <w:r w:rsidR="000308A0">
        <w:rPr>
          <w:rFonts w:ascii="Arial" w:hAnsi="Arial" w:cs="Arial"/>
          <w:sz w:val="20"/>
          <w:szCs w:val="20"/>
        </w:rPr>
        <w:t xml:space="preserve">  prijatím  uznesenia  č. .</w:t>
      </w:r>
      <w:r w:rsidR="00727D22">
        <w:rPr>
          <w:rFonts w:ascii="Arial" w:hAnsi="Arial" w:cs="Arial"/>
          <w:sz w:val="20"/>
          <w:szCs w:val="20"/>
        </w:rPr>
        <w:t>.</w:t>
      </w:r>
      <w:r w:rsidR="000308A0">
        <w:rPr>
          <w:rFonts w:ascii="Arial" w:hAnsi="Arial" w:cs="Arial"/>
          <w:sz w:val="20"/>
          <w:szCs w:val="20"/>
        </w:rPr>
        <w:t>.../201</w:t>
      </w:r>
      <w:r w:rsidR="003A5B83">
        <w:rPr>
          <w:rFonts w:ascii="Arial" w:hAnsi="Arial" w:cs="Arial"/>
          <w:sz w:val="20"/>
          <w:szCs w:val="20"/>
        </w:rPr>
        <w:t>8</w:t>
      </w:r>
      <w:r w:rsidR="000308A0">
        <w:rPr>
          <w:rFonts w:ascii="Arial" w:hAnsi="Arial" w:cs="Arial"/>
          <w:sz w:val="20"/>
          <w:szCs w:val="20"/>
        </w:rPr>
        <w:t xml:space="preserve">  zo dňa ........201</w:t>
      </w:r>
      <w:r w:rsidR="00ED55EC">
        <w:rPr>
          <w:rFonts w:ascii="Arial" w:hAnsi="Arial" w:cs="Arial"/>
          <w:sz w:val="20"/>
          <w:szCs w:val="20"/>
        </w:rPr>
        <w:t>8</w:t>
      </w:r>
      <w:r w:rsidR="000308A0">
        <w:rPr>
          <w:rFonts w:ascii="Arial" w:hAnsi="Arial" w:cs="Arial"/>
          <w:sz w:val="20"/>
          <w:szCs w:val="20"/>
        </w:rPr>
        <w:t xml:space="preserve"> ( doplníme  po  najbližšom zasadnutí  MZ ).</w:t>
      </w: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Táto zmluva je povinne zverejňovanou zmluvou v zmysle ustanovenia §</w:t>
      </w:r>
      <w:r w:rsidR="00727D22">
        <w:rPr>
          <w:rFonts w:ascii="Arial" w:hAnsi="Arial" w:cs="Arial"/>
          <w:sz w:val="20"/>
          <w:szCs w:val="20"/>
        </w:rPr>
        <w:t xml:space="preserve"> </w:t>
      </w:r>
      <w:r>
        <w:rPr>
          <w:rFonts w:ascii="Arial" w:hAnsi="Arial" w:cs="Arial"/>
          <w:sz w:val="20"/>
          <w:szCs w:val="20"/>
        </w:rPr>
        <w:t>5</w:t>
      </w:r>
      <w:r w:rsidR="00727D22">
        <w:rPr>
          <w:rFonts w:ascii="Arial" w:hAnsi="Arial" w:cs="Arial"/>
          <w:sz w:val="20"/>
          <w:szCs w:val="20"/>
        </w:rPr>
        <w:t xml:space="preserve"> </w:t>
      </w:r>
      <w:r>
        <w:rPr>
          <w:rFonts w:ascii="Arial" w:hAnsi="Arial" w:cs="Arial"/>
          <w:sz w:val="20"/>
          <w:szCs w:val="20"/>
        </w:rPr>
        <w:t xml:space="preserve">a zákona č.211/2000 </w:t>
      </w:r>
      <w:proofErr w:type="spellStart"/>
      <w:r>
        <w:rPr>
          <w:rFonts w:ascii="Arial" w:hAnsi="Arial" w:cs="Arial"/>
          <w:sz w:val="20"/>
          <w:szCs w:val="20"/>
        </w:rPr>
        <w:t>Z.z</w:t>
      </w:r>
      <w:proofErr w:type="spellEnd"/>
      <w:r>
        <w:rPr>
          <w:rFonts w:ascii="Arial" w:hAnsi="Arial" w:cs="Arial"/>
          <w:sz w:val="20"/>
          <w:szCs w:val="20"/>
        </w:rPr>
        <w:t xml:space="preserve">. v platnom znení (Zákon o slobodnom prístupe k informáciám) a zverejňuje sa na webovom sídle Mesta Holíč ( </w:t>
      </w:r>
      <w:hyperlink r:id="rId5" w:history="1">
        <w:r>
          <w:rPr>
            <w:rStyle w:val="Hypertextovprepojenie"/>
            <w:rFonts w:ascii="Arial" w:hAnsi="Arial" w:cs="Arial"/>
            <w:sz w:val="20"/>
            <w:szCs w:val="20"/>
          </w:rPr>
          <w:t>www.holic.sk</w:t>
        </w:r>
      </w:hyperlink>
      <w:r>
        <w:rPr>
          <w:rFonts w:ascii="Arial" w:hAnsi="Arial" w:cs="Arial"/>
          <w:sz w:val="20"/>
          <w:szCs w:val="20"/>
        </w:rPr>
        <w:t>).</w:t>
      </w: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Účastníci tejto kúpnej zmluvy preto vyhlasujú , že sú oprávnení  s predmetom zmluvy nakladať, ich zmluvné prejavy sú dostatočne zrozumiteľné a určité, zmluvná voľnosť nie obmedzená  a právny úkon je urobený v predpísanej forme.</w:t>
      </w: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Účastníci tejto zmluvy potvrdzujú, že s obsahom tejto zmluvy riadne oboznámili a na dokaz dohody o jej obsahu pripájajú svoje podpisy.</w:t>
      </w: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V Holíči: .................</w:t>
      </w:r>
    </w:p>
    <w:p w:rsidR="00727D22" w:rsidRDefault="00727D22" w:rsidP="000308A0">
      <w:pPr>
        <w:spacing w:after="0"/>
        <w:jc w:val="both"/>
        <w:rPr>
          <w:rFonts w:ascii="Arial" w:hAnsi="Arial" w:cs="Arial"/>
          <w:sz w:val="20"/>
          <w:szCs w:val="20"/>
        </w:rPr>
      </w:pPr>
    </w:p>
    <w:p w:rsidR="00727D22" w:rsidRDefault="00727D22"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Predávajúci                                                                   Kupujúci</w:t>
      </w: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p>
    <w:p w:rsidR="000308A0" w:rsidRDefault="000308A0" w:rsidP="000308A0">
      <w:pPr>
        <w:spacing w:after="0"/>
        <w:jc w:val="both"/>
        <w:rPr>
          <w:rFonts w:ascii="Arial" w:hAnsi="Arial" w:cs="Arial"/>
          <w:sz w:val="20"/>
          <w:szCs w:val="20"/>
        </w:rPr>
      </w:pPr>
      <w:r>
        <w:rPr>
          <w:rFonts w:ascii="Arial" w:hAnsi="Arial" w:cs="Arial"/>
          <w:sz w:val="20"/>
          <w:szCs w:val="20"/>
        </w:rPr>
        <w:t>–––––––––––––––––––                                                 –––––––––––––––––-</w:t>
      </w:r>
    </w:p>
    <w:p w:rsidR="000308A0" w:rsidRDefault="000308A0" w:rsidP="000308A0">
      <w:pPr>
        <w:spacing w:after="0"/>
        <w:jc w:val="both"/>
        <w:outlineLvl w:val="0"/>
        <w:rPr>
          <w:rFonts w:ascii="Arial" w:hAnsi="Arial" w:cs="Arial"/>
          <w:sz w:val="20"/>
          <w:szCs w:val="20"/>
        </w:rPr>
      </w:pPr>
      <w:r>
        <w:rPr>
          <w:rFonts w:ascii="Arial" w:hAnsi="Arial" w:cs="Arial"/>
          <w:sz w:val="20"/>
          <w:szCs w:val="20"/>
        </w:rPr>
        <w:t>Mesto Holíč</w:t>
      </w:r>
    </w:p>
    <w:p w:rsidR="000308A0" w:rsidRDefault="000308A0" w:rsidP="000308A0">
      <w:pPr>
        <w:spacing w:after="0"/>
        <w:jc w:val="both"/>
        <w:rPr>
          <w:rFonts w:ascii="Arial" w:hAnsi="Arial" w:cs="Arial"/>
          <w:sz w:val="20"/>
          <w:szCs w:val="20"/>
        </w:rPr>
      </w:pPr>
      <w:r>
        <w:rPr>
          <w:rFonts w:ascii="Arial" w:hAnsi="Arial" w:cs="Arial"/>
          <w:sz w:val="20"/>
          <w:szCs w:val="20"/>
        </w:rPr>
        <w:t>PhDr. Zdenko Čambal,</w:t>
      </w:r>
    </w:p>
    <w:p w:rsidR="000308A0" w:rsidRDefault="000308A0" w:rsidP="000308A0">
      <w:pPr>
        <w:spacing w:after="0"/>
        <w:jc w:val="both"/>
        <w:rPr>
          <w:rFonts w:ascii="Arial" w:hAnsi="Arial" w:cs="Arial"/>
          <w:sz w:val="20"/>
          <w:szCs w:val="20"/>
        </w:rPr>
      </w:pPr>
      <w:r>
        <w:rPr>
          <w:rFonts w:ascii="Arial" w:hAnsi="Arial" w:cs="Arial"/>
          <w:sz w:val="20"/>
          <w:szCs w:val="20"/>
        </w:rPr>
        <w:t>primátor mesta</w:t>
      </w:r>
    </w:p>
    <w:p w:rsidR="000308A0" w:rsidRDefault="000308A0" w:rsidP="000308A0">
      <w:pPr>
        <w:jc w:val="both"/>
      </w:pPr>
    </w:p>
    <w:p w:rsidR="000308A0" w:rsidRDefault="000308A0" w:rsidP="000308A0"/>
    <w:p w:rsidR="000308A0" w:rsidRDefault="000308A0" w:rsidP="000308A0"/>
    <w:p w:rsidR="000308A0" w:rsidRDefault="000308A0" w:rsidP="000308A0"/>
    <w:p w:rsidR="000308A0" w:rsidRDefault="000308A0" w:rsidP="000308A0"/>
    <w:p w:rsidR="000308A0" w:rsidRDefault="000308A0" w:rsidP="000308A0">
      <w:pPr>
        <w:outlineLvl w:val="0"/>
        <w:rPr>
          <w:b/>
        </w:rPr>
      </w:pPr>
    </w:p>
    <w:p w:rsidR="000308A0" w:rsidRDefault="000308A0" w:rsidP="000308A0">
      <w:pPr>
        <w:outlineLvl w:val="0"/>
        <w:rPr>
          <w:b/>
        </w:rPr>
      </w:pPr>
    </w:p>
    <w:p w:rsidR="000308A0" w:rsidRDefault="000308A0" w:rsidP="000308A0">
      <w:pPr>
        <w:outlineLvl w:val="0"/>
        <w:rPr>
          <w:b/>
        </w:rPr>
      </w:pPr>
    </w:p>
    <w:p w:rsidR="000308A0" w:rsidRDefault="000308A0" w:rsidP="000308A0">
      <w:pPr>
        <w:outlineLvl w:val="0"/>
        <w:rPr>
          <w:b/>
        </w:rPr>
      </w:pPr>
    </w:p>
    <w:p w:rsidR="000308A0" w:rsidRDefault="000308A0" w:rsidP="000308A0"/>
    <w:p w:rsidR="000308A0" w:rsidRDefault="000308A0" w:rsidP="000308A0"/>
    <w:p w:rsidR="00E23BE3" w:rsidRDefault="00727D22"/>
    <w:sectPr w:rsidR="00E23BE3" w:rsidSect="00A0712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E7087"/>
    <w:multiLevelType w:val="hybridMultilevel"/>
    <w:tmpl w:val="1BD63B82"/>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nsid w:val="56F37AFF"/>
    <w:multiLevelType w:val="hybridMultilevel"/>
    <w:tmpl w:val="3CD07488"/>
    <w:lvl w:ilvl="0" w:tplc="041B0017">
      <w:start w:val="1"/>
      <w:numFmt w:val="lowerLetter"/>
      <w:lvlText w:val="%1)"/>
      <w:lvlJc w:val="left"/>
      <w:pPr>
        <w:ind w:left="36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308A0"/>
    <w:rsid w:val="000308A0"/>
    <w:rsid w:val="00386772"/>
    <w:rsid w:val="003A5B83"/>
    <w:rsid w:val="003C5403"/>
    <w:rsid w:val="00636C32"/>
    <w:rsid w:val="00727D22"/>
    <w:rsid w:val="00A07123"/>
    <w:rsid w:val="00A85FEA"/>
    <w:rsid w:val="00BC11C7"/>
    <w:rsid w:val="00BD1C21"/>
    <w:rsid w:val="00CB3C81"/>
    <w:rsid w:val="00CD11BC"/>
    <w:rsid w:val="00DC5AEC"/>
    <w:rsid w:val="00ED55EC"/>
    <w:rsid w:val="00EF3ECE"/>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08A0"/>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0308A0"/>
    <w:rPr>
      <w:color w:val="0000FF" w:themeColor="hyperlink"/>
      <w:u w:val="single"/>
    </w:rPr>
  </w:style>
  <w:style w:type="paragraph" w:styleId="Zarkazkladnhotextu">
    <w:name w:val="Body Text Indent"/>
    <w:basedOn w:val="Normlny"/>
    <w:link w:val="ZarkazkladnhotextuChar"/>
    <w:semiHidden/>
    <w:unhideWhenUsed/>
    <w:rsid w:val="000308A0"/>
    <w:pPr>
      <w:snapToGrid w:val="0"/>
      <w:spacing w:before="120" w:after="0" w:line="240" w:lineRule="auto"/>
    </w:pPr>
    <w:rPr>
      <w:rFonts w:ascii="Tahoma" w:eastAsia="Times New Roman" w:hAnsi="Tahoma" w:cs="Times New Roman"/>
      <w:sz w:val="16"/>
      <w:szCs w:val="20"/>
      <w:lang w:eastAsia="cs-CZ"/>
    </w:rPr>
  </w:style>
  <w:style w:type="character" w:customStyle="1" w:styleId="ZarkazkladnhotextuChar">
    <w:name w:val="Zarážka základného textu Char"/>
    <w:basedOn w:val="Predvolenpsmoodseku"/>
    <w:link w:val="Zarkazkladnhotextu"/>
    <w:semiHidden/>
    <w:rsid w:val="000308A0"/>
    <w:rPr>
      <w:rFonts w:ascii="Tahoma" w:eastAsia="Times New Roman" w:hAnsi="Tahoma" w:cs="Times New Roman"/>
      <w:sz w:val="16"/>
      <w:szCs w:val="20"/>
      <w:lang w:eastAsia="cs-CZ"/>
    </w:rPr>
  </w:style>
  <w:style w:type="paragraph" w:styleId="Zkladntext3">
    <w:name w:val="Body Text 3"/>
    <w:basedOn w:val="Normlny"/>
    <w:link w:val="Zkladntext3Char"/>
    <w:semiHidden/>
    <w:unhideWhenUsed/>
    <w:rsid w:val="000308A0"/>
    <w:pPr>
      <w:snapToGrid w:val="0"/>
      <w:spacing w:before="120" w:after="0" w:line="240" w:lineRule="auto"/>
    </w:pPr>
    <w:rPr>
      <w:rFonts w:ascii="Tahoma" w:eastAsia="Times New Roman" w:hAnsi="Tahoma" w:cs="Times New Roman"/>
      <w:sz w:val="18"/>
      <w:szCs w:val="20"/>
      <w:lang w:eastAsia="cs-CZ"/>
    </w:rPr>
  </w:style>
  <w:style w:type="character" w:customStyle="1" w:styleId="Zkladntext3Char">
    <w:name w:val="Základný text 3 Char"/>
    <w:basedOn w:val="Predvolenpsmoodseku"/>
    <w:link w:val="Zkladntext3"/>
    <w:semiHidden/>
    <w:rsid w:val="000308A0"/>
    <w:rPr>
      <w:rFonts w:ascii="Tahoma" w:eastAsia="Times New Roman" w:hAnsi="Tahoma" w:cs="Times New Roman"/>
      <w:sz w:val="18"/>
      <w:szCs w:val="20"/>
      <w:lang w:eastAsia="cs-CZ"/>
    </w:rPr>
  </w:style>
  <w:style w:type="paragraph" w:styleId="Odsekzoznamu">
    <w:name w:val="List Paragraph"/>
    <w:basedOn w:val="Normlny"/>
    <w:uiPriority w:val="34"/>
    <w:qFormat/>
    <w:rsid w:val="000308A0"/>
    <w:pPr>
      <w:ind w:left="720"/>
      <w:contextualSpacing/>
    </w:pPr>
  </w:style>
</w:styles>
</file>

<file path=word/webSettings.xml><?xml version="1.0" encoding="utf-8"?>
<w:webSettings xmlns:r="http://schemas.openxmlformats.org/officeDocument/2006/relationships" xmlns:w="http://schemas.openxmlformats.org/wordprocessingml/2006/main">
  <w:divs>
    <w:div w:id="178064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olic.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1809</Words>
  <Characters>10315</Characters>
  <Application>Microsoft Office Word</Application>
  <DocSecurity>0</DocSecurity>
  <Lines>85</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avlcejova</dc:creator>
  <cp:lastModifiedBy>avlcejova</cp:lastModifiedBy>
  <cp:revision>7</cp:revision>
  <cp:lastPrinted>2018-06-15T11:53:00Z</cp:lastPrinted>
  <dcterms:created xsi:type="dcterms:W3CDTF">2018-06-15T10:16:00Z</dcterms:created>
  <dcterms:modified xsi:type="dcterms:W3CDTF">2018-06-27T07:09:00Z</dcterms:modified>
</cp:coreProperties>
</file>